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199A" w14:textId="77777777" w:rsidR="00501424" w:rsidRDefault="00501424" w:rsidP="00332C56">
      <w:pPr>
        <w:jc w:val="center"/>
        <w:rPr>
          <w:rFonts w:ascii="Courier New" w:hAnsi="Courier New" w:cs="Courier New"/>
          <w:b/>
          <w:bCs/>
          <w:color w:val="CE181E"/>
          <w:sz w:val="28"/>
          <w:szCs w:val="28"/>
        </w:rPr>
      </w:pPr>
    </w:p>
    <w:p w14:paraId="2815E0B4" w14:textId="02FA5FAC" w:rsidR="00501424" w:rsidRDefault="008A380F" w:rsidP="00332C56">
      <w:pPr>
        <w:jc w:val="center"/>
        <w:rPr>
          <w:rFonts w:ascii="Courier New" w:hAnsi="Courier New" w:cs="Courier New"/>
          <w:b/>
          <w:bCs/>
          <w:color w:val="CE181E"/>
          <w:sz w:val="28"/>
          <w:szCs w:val="28"/>
        </w:rPr>
      </w:pPr>
      <w:r>
        <w:rPr>
          <w:rFonts w:ascii="Courier New" w:hAnsi="Courier New" w:cs="Courier New"/>
          <w:b/>
          <w:bCs/>
          <w:noProof/>
          <w:color w:val="CE181E"/>
          <w:sz w:val="28"/>
          <w:szCs w:val="28"/>
        </w:rPr>
        <w:drawing>
          <wp:inline distT="0" distB="0" distL="0" distR="0" wp14:anchorId="643691F8" wp14:editId="5A34ED26">
            <wp:extent cx="6120130" cy="344233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1C3F0BBA" w14:textId="120ED6CB" w:rsidR="00501424" w:rsidRDefault="00501424" w:rsidP="00332C56">
      <w:pPr>
        <w:jc w:val="center"/>
        <w:rPr>
          <w:rFonts w:ascii="Courier New" w:hAnsi="Courier New" w:cs="Courier New"/>
          <w:b/>
          <w:bCs/>
          <w:color w:val="CE181E"/>
          <w:sz w:val="28"/>
          <w:szCs w:val="28"/>
        </w:rPr>
      </w:pPr>
    </w:p>
    <w:p w14:paraId="6F2AE646" w14:textId="50673EA9" w:rsidR="00501424" w:rsidRDefault="00501424" w:rsidP="00332C56">
      <w:pPr>
        <w:jc w:val="center"/>
        <w:rPr>
          <w:rFonts w:ascii="Courier New" w:hAnsi="Courier New" w:cs="Courier New"/>
          <w:b/>
          <w:bCs/>
          <w:color w:val="CE181E"/>
          <w:sz w:val="28"/>
          <w:szCs w:val="28"/>
        </w:rPr>
      </w:pPr>
    </w:p>
    <w:p w14:paraId="7D703AE7" w14:textId="77777777" w:rsidR="00501424" w:rsidRDefault="00501424" w:rsidP="00332C56">
      <w:pPr>
        <w:jc w:val="center"/>
        <w:rPr>
          <w:rFonts w:ascii="Courier New" w:hAnsi="Courier New" w:cs="Courier New"/>
          <w:b/>
          <w:bCs/>
          <w:color w:val="CE181E"/>
          <w:sz w:val="28"/>
          <w:szCs w:val="28"/>
        </w:rPr>
      </w:pPr>
    </w:p>
    <w:p w14:paraId="445CABD7" w14:textId="77777777" w:rsidR="00501424" w:rsidRDefault="00501424" w:rsidP="00332C56">
      <w:pPr>
        <w:jc w:val="center"/>
        <w:rPr>
          <w:rFonts w:ascii="Courier New" w:hAnsi="Courier New" w:cs="Courier New"/>
          <w:b/>
          <w:bCs/>
          <w:color w:val="CE181E"/>
          <w:sz w:val="28"/>
          <w:szCs w:val="28"/>
        </w:rPr>
      </w:pPr>
    </w:p>
    <w:p w14:paraId="41B0F926" w14:textId="07D653E2" w:rsidR="00332C56" w:rsidRPr="000029D5" w:rsidRDefault="00332C56" w:rsidP="00332C56">
      <w:pPr>
        <w:jc w:val="center"/>
        <w:rPr>
          <w:rFonts w:ascii="Courier New" w:hAnsi="Courier New" w:cs="Courier New"/>
          <w:b/>
          <w:bCs/>
          <w:color w:val="C00000"/>
          <w:sz w:val="32"/>
          <w:szCs w:val="32"/>
        </w:rPr>
      </w:pPr>
      <w:r w:rsidRPr="000029D5">
        <w:rPr>
          <w:rFonts w:ascii="Courier New" w:hAnsi="Courier New" w:cs="Courier New"/>
          <w:b/>
          <w:bCs/>
          <w:color w:val="C00000"/>
          <w:sz w:val="32"/>
          <w:szCs w:val="32"/>
        </w:rPr>
        <w:t>La presenza di Maria nel Purgatorio</w:t>
      </w:r>
    </w:p>
    <w:p w14:paraId="3D530571" w14:textId="77777777" w:rsidR="00332C56" w:rsidRPr="00743D39" w:rsidRDefault="00332C56" w:rsidP="00332C56">
      <w:pPr>
        <w:rPr>
          <w:rFonts w:ascii="Courier New" w:hAnsi="Courier New" w:cs="Courier New"/>
          <w:b/>
          <w:bCs/>
          <w:color w:val="CE181E"/>
        </w:rPr>
      </w:pPr>
    </w:p>
    <w:p w14:paraId="35048356" w14:textId="77777777" w:rsidR="00332C56" w:rsidRPr="000029D5" w:rsidRDefault="00332C56" w:rsidP="00332C56">
      <w:pPr>
        <w:rPr>
          <w:b/>
          <w:bCs/>
          <w:color w:val="C00000"/>
          <w:sz w:val="28"/>
          <w:szCs w:val="28"/>
        </w:rPr>
      </w:pPr>
      <w:r w:rsidRPr="000029D5">
        <w:rPr>
          <w:rFonts w:ascii="Courier New" w:hAnsi="Courier New" w:cs="Courier New"/>
          <w:b/>
          <w:bCs/>
          <w:color w:val="C00000"/>
          <w:sz w:val="28"/>
          <w:szCs w:val="28"/>
        </w:rPr>
        <w:t>Fede e ragione</w:t>
      </w:r>
    </w:p>
    <w:p w14:paraId="092F586E" w14:textId="77777777" w:rsidR="00332C56" w:rsidRPr="00743D39" w:rsidRDefault="00332C56" w:rsidP="00332C56">
      <w:pPr>
        <w:jc w:val="both"/>
        <w:rPr>
          <w:b/>
          <w:bCs/>
        </w:rPr>
      </w:pPr>
      <w:r w:rsidRPr="00743D39">
        <w:rPr>
          <w:rFonts w:ascii="Courier New" w:hAnsi="Courier New" w:cs="Courier New"/>
          <w:b/>
          <w:bCs/>
        </w:rPr>
        <w:tab/>
        <w:t>Dante giunge nel Purgatorio poco prima dell’alba del giorno di Pasqua, riscopre la bellezza degli spazi aperti, della luce e del paesaggio ed inizia il suo cammino nel secondo regno</w:t>
      </w:r>
    </w:p>
    <w:p w14:paraId="786033CC" w14:textId="77777777" w:rsidR="00332C56" w:rsidRPr="00743D39" w:rsidRDefault="00332C56" w:rsidP="00332C56">
      <w:pPr>
        <w:jc w:val="center"/>
        <w:rPr>
          <w:rFonts w:ascii="Courier New" w:hAnsi="Courier New" w:cs="Courier New"/>
          <w:b/>
          <w:bCs/>
        </w:rPr>
      </w:pPr>
    </w:p>
    <w:p w14:paraId="1DB01006" w14:textId="77777777" w:rsidR="00332C56" w:rsidRPr="00743D39" w:rsidRDefault="00332C56" w:rsidP="00332C56">
      <w:pPr>
        <w:jc w:val="center"/>
        <w:rPr>
          <w:b/>
          <w:bCs/>
        </w:rPr>
      </w:pPr>
      <w:r w:rsidRPr="00743D39">
        <w:rPr>
          <w:rFonts w:ascii="Courier New" w:hAnsi="Courier New" w:cs="Courier New"/>
          <w:b/>
          <w:bCs/>
        </w:rPr>
        <w:t>“dove l’umano spirito si purga</w:t>
      </w:r>
    </w:p>
    <w:p w14:paraId="066373D9" w14:textId="77777777" w:rsidR="00332C56" w:rsidRPr="00743D39" w:rsidRDefault="00332C56" w:rsidP="00332C56">
      <w:pPr>
        <w:jc w:val="center"/>
        <w:rPr>
          <w:b/>
          <w:bCs/>
        </w:rPr>
      </w:pPr>
      <w:r w:rsidRPr="00743D39">
        <w:rPr>
          <w:rFonts w:ascii="Courier New" w:hAnsi="Courier New" w:cs="Courier New"/>
          <w:b/>
          <w:bCs/>
        </w:rPr>
        <w:t>e di salir al ciel diventa degno”.</w:t>
      </w:r>
    </w:p>
    <w:p w14:paraId="3060121E"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I, 5-6)</w:t>
      </w:r>
    </w:p>
    <w:p w14:paraId="70A3CAE8" w14:textId="77777777" w:rsidR="00332C56" w:rsidRPr="00743D39" w:rsidRDefault="00332C56" w:rsidP="00332C56">
      <w:pPr>
        <w:jc w:val="center"/>
        <w:rPr>
          <w:rFonts w:ascii="Courier New" w:hAnsi="Courier New" w:cs="Courier New"/>
          <w:b/>
          <w:bCs/>
        </w:rPr>
      </w:pPr>
    </w:p>
    <w:p w14:paraId="56AC2775" w14:textId="77777777" w:rsidR="00332C56" w:rsidRPr="00743D39" w:rsidRDefault="00332C56" w:rsidP="00332C56">
      <w:pPr>
        <w:jc w:val="both"/>
        <w:rPr>
          <w:b/>
          <w:bCs/>
        </w:rPr>
      </w:pPr>
      <w:r w:rsidRPr="00743D39">
        <w:rPr>
          <w:rFonts w:ascii="Courier New" w:hAnsi="Courier New" w:cs="Courier New"/>
          <w:b/>
          <w:bCs/>
        </w:rPr>
        <w:tab/>
        <w:t>La fede cristiana di cui Dante vive gli assicura che esiste una purificazione ultraterrena e che nella comunione dei santi sono utili le preghiere dei fedeli per coloro che ci hanno preceduto nel cammino della vita. Ma non vi è nessun dato di fede che dica le modalità di questa purificazione: pertanto tutta la costruzione  della montagna del purgatorio che emerge dall’oceano agli antipodi di Gerusalemme, la divisione nelle varie zone della spiaggia, dei primi balzi dell’antipurgatorio, delle sette cornici ove ci si purifica dai sette vizi capitali, il paradiso terrestre sulla vetta del monte sono una meravigliosa invenzione poetica di Dante.</w:t>
      </w:r>
    </w:p>
    <w:p w14:paraId="2572930A" w14:textId="77777777" w:rsidR="00332C56" w:rsidRPr="00743D39" w:rsidRDefault="00332C56" w:rsidP="00332C56">
      <w:pPr>
        <w:jc w:val="both"/>
        <w:rPr>
          <w:b/>
          <w:bCs/>
        </w:rPr>
      </w:pPr>
      <w:r w:rsidRPr="00743D39">
        <w:rPr>
          <w:rFonts w:ascii="Courier New" w:hAnsi="Courier New" w:cs="Courier New"/>
          <w:b/>
          <w:bCs/>
        </w:rPr>
        <w:tab/>
        <w:t>Nel Purgatorio il poeta sottolinea il suo cammino verso la piena libertà dalle debolezze e dalle passioni umane, trova l’occasione  per riconciliarsi con il suo passato rivedendo le sue esperienze culturali, rinnovando vecchie amicizie, penetrando maggiormente nel mistero della grazia e della misericordia divina.</w:t>
      </w:r>
    </w:p>
    <w:p w14:paraId="377FB0D0" w14:textId="77777777" w:rsidR="00332C56" w:rsidRPr="00743D39" w:rsidRDefault="00332C56" w:rsidP="00332C56">
      <w:pPr>
        <w:jc w:val="both"/>
        <w:rPr>
          <w:b/>
          <w:bCs/>
        </w:rPr>
      </w:pPr>
      <w:r w:rsidRPr="00743D39">
        <w:rPr>
          <w:rFonts w:ascii="Courier New" w:hAnsi="Courier New" w:cs="Courier New"/>
          <w:b/>
          <w:bCs/>
        </w:rPr>
        <w:lastRenderedPageBreak/>
        <w:tab/>
        <w:t xml:space="preserve">Come è già avvenuto per i vari gironi infernali anche qui Dante ha bisogno di un lasciapassare: è ancora, come si è visto, la protezione di Maria, donna del cielo che stimola Dante nel suo cammino: non sono necessarie le lusinghe retoriche della </w:t>
      </w:r>
      <w:r w:rsidRPr="00743D39">
        <w:rPr>
          <w:rFonts w:ascii="Courier New" w:hAnsi="Courier New" w:cs="Courier New"/>
          <w:b/>
          <w:bCs/>
          <w:i/>
          <w:iCs/>
        </w:rPr>
        <w:t>captatio</w:t>
      </w:r>
      <w:r w:rsidRPr="00743D39">
        <w:rPr>
          <w:rFonts w:ascii="Courier New" w:hAnsi="Courier New" w:cs="Courier New"/>
          <w:b/>
          <w:bCs/>
        </w:rPr>
        <w:t xml:space="preserve"> </w:t>
      </w:r>
      <w:proofErr w:type="spellStart"/>
      <w:r w:rsidRPr="00743D39">
        <w:rPr>
          <w:rFonts w:ascii="Courier New" w:hAnsi="Courier New" w:cs="Courier New"/>
          <w:b/>
          <w:bCs/>
          <w:i/>
          <w:iCs/>
        </w:rPr>
        <w:t>benevolentiae</w:t>
      </w:r>
      <w:proofErr w:type="spellEnd"/>
      <w:r w:rsidRPr="00743D39">
        <w:rPr>
          <w:rFonts w:ascii="Courier New" w:hAnsi="Courier New" w:cs="Courier New"/>
          <w:b/>
          <w:bCs/>
        </w:rPr>
        <w:t>, come tenta di fare Virgilio, inesperto anche lui di questo secondo regno. Basta la protezione di Maria: non c’è bisogno di altro.</w:t>
      </w:r>
    </w:p>
    <w:p w14:paraId="38AEEEA9" w14:textId="77777777" w:rsidR="00332C56" w:rsidRPr="00743D39" w:rsidRDefault="00332C56" w:rsidP="00332C56">
      <w:pPr>
        <w:jc w:val="both"/>
        <w:rPr>
          <w:b/>
          <w:bCs/>
        </w:rPr>
      </w:pPr>
      <w:r w:rsidRPr="00743D39">
        <w:rPr>
          <w:rFonts w:ascii="Courier New" w:hAnsi="Courier New" w:cs="Courier New"/>
          <w:b/>
          <w:bCs/>
        </w:rPr>
        <w:tab/>
        <w:t>E così Dante inizia la sua ascesa verso la piena libertà: riscopre la bellezza del silenzio nel paesaggio marino, si purifica con alcuni riti liturgici compiuti da Virgilio che gli pulisce il volto con la rugiada e lo cinge con un giunco flessibile, simbolo dell’umiltà: poi il poeta incontra le prime anime che giungono, guidate da un angelo, sul vascello della salvezza, ritrova l’amico musicista Casella e rivive con lui il fascino della musica e del canto, interrotto da Catone che riappare per ricordare che la musica non deve distrarre soltanto con un piacere estetico, ma deve avere una tensione morale che renda in qualche modo “Dio manifesto”.</w:t>
      </w:r>
    </w:p>
    <w:p w14:paraId="2A068DBB" w14:textId="77777777" w:rsidR="00332C56" w:rsidRPr="00743D39" w:rsidRDefault="00332C56" w:rsidP="00332C56">
      <w:pPr>
        <w:jc w:val="both"/>
        <w:rPr>
          <w:b/>
          <w:bCs/>
        </w:rPr>
      </w:pPr>
      <w:r w:rsidRPr="00743D39">
        <w:rPr>
          <w:rFonts w:ascii="Courier New" w:hAnsi="Courier New" w:cs="Courier New"/>
          <w:b/>
          <w:bCs/>
        </w:rPr>
        <w:tab/>
        <w:t>Il richiamo a Maria ritorna ancora riflettendo sulle modalità della purificazione ultraterrena, sconosciute alla nostra ragione:</w:t>
      </w:r>
    </w:p>
    <w:p w14:paraId="58780B96" w14:textId="77777777" w:rsidR="00332C56" w:rsidRPr="00743D39" w:rsidRDefault="00332C56" w:rsidP="00332C56">
      <w:pPr>
        <w:jc w:val="center"/>
        <w:rPr>
          <w:rFonts w:ascii="Courier New" w:hAnsi="Courier New" w:cs="Courier New"/>
          <w:b/>
          <w:bCs/>
        </w:rPr>
      </w:pPr>
    </w:p>
    <w:p w14:paraId="10614C5E" w14:textId="77777777" w:rsidR="00332C56" w:rsidRPr="00743D39" w:rsidRDefault="00332C56" w:rsidP="00332C56">
      <w:pPr>
        <w:jc w:val="center"/>
        <w:rPr>
          <w:b/>
          <w:bCs/>
        </w:rPr>
      </w:pPr>
      <w:r w:rsidRPr="00743D39">
        <w:rPr>
          <w:rFonts w:ascii="Courier New" w:hAnsi="Courier New" w:cs="Courier New"/>
          <w:b/>
          <w:bCs/>
        </w:rPr>
        <w:t>“Matto è chi spera che nostra ragione</w:t>
      </w:r>
    </w:p>
    <w:p w14:paraId="7FBB6193" w14:textId="77777777" w:rsidR="00332C56" w:rsidRPr="00743D39" w:rsidRDefault="00332C56" w:rsidP="00332C56">
      <w:pPr>
        <w:jc w:val="center"/>
        <w:rPr>
          <w:b/>
          <w:bCs/>
        </w:rPr>
      </w:pPr>
      <w:r w:rsidRPr="00743D39">
        <w:rPr>
          <w:rFonts w:ascii="Courier New" w:hAnsi="Courier New" w:cs="Courier New"/>
          <w:b/>
          <w:bCs/>
        </w:rPr>
        <w:t xml:space="preserve">possa trascorrere la infinita via </w:t>
      </w:r>
    </w:p>
    <w:p w14:paraId="529B43C8" w14:textId="77777777" w:rsidR="00332C56" w:rsidRPr="00743D39" w:rsidRDefault="00332C56" w:rsidP="00332C56">
      <w:pPr>
        <w:jc w:val="center"/>
        <w:rPr>
          <w:b/>
          <w:bCs/>
        </w:rPr>
      </w:pPr>
      <w:r w:rsidRPr="00743D39">
        <w:rPr>
          <w:rFonts w:ascii="Courier New" w:hAnsi="Courier New" w:cs="Courier New"/>
          <w:b/>
          <w:bCs/>
        </w:rPr>
        <w:t xml:space="preserve">che tiene una </w:t>
      </w:r>
      <w:proofErr w:type="spellStart"/>
      <w:r w:rsidRPr="00743D39">
        <w:rPr>
          <w:rFonts w:ascii="Courier New" w:hAnsi="Courier New" w:cs="Courier New"/>
          <w:b/>
          <w:bCs/>
        </w:rPr>
        <w:t>sustanza</w:t>
      </w:r>
      <w:proofErr w:type="spellEnd"/>
      <w:r w:rsidRPr="00743D39">
        <w:rPr>
          <w:rFonts w:ascii="Courier New" w:hAnsi="Courier New" w:cs="Courier New"/>
          <w:b/>
          <w:bCs/>
        </w:rPr>
        <w:t xml:space="preserve"> in tre persone. </w:t>
      </w:r>
    </w:p>
    <w:p w14:paraId="29842168" w14:textId="77777777" w:rsidR="00332C56" w:rsidRPr="00743D39" w:rsidRDefault="00332C56" w:rsidP="00332C56">
      <w:pPr>
        <w:jc w:val="center"/>
        <w:rPr>
          <w:rFonts w:ascii="Courier New" w:hAnsi="Courier New" w:cs="Courier New"/>
          <w:b/>
          <w:bCs/>
        </w:rPr>
      </w:pPr>
    </w:p>
    <w:p w14:paraId="4D024CC6" w14:textId="77777777" w:rsidR="00332C56" w:rsidRPr="00743D39" w:rsidRDefault="00332C56" w:rsidP="00332C56">
      <w:pPr>
        <w:jc w:val="center"/>
        <w:rPr>
          <w:b/>
          <w:bCs/>
        </w:rPr>
      </w:pPr>
      <w:r w:rsidRPr="00743D39">
        <w:rPr>
          <w:rFonts w:ascii="Courier New" w:hAnsi="Courier New" w:cs="Courier New"/>
          <w:b/>
          <w:bCs/>
        </w:rPr>
        <w:t xml:space="preserve">State contente umane genti al </w:t>
      </w:r>
      <w:proofErr w:type="spellStart"/>
      <w:r w:rsidRPr="00743D39">
        <w:rPr>
          <w:rFonts w:ascii="Courier New" w:hAnsi="Courier New" w:cs="Courier New"/>
          <w:b/>
          <w:bCs/>
        </w:rPr>
        <w:t>quia</w:t>
      </w:r>
      <w:proofErr w:type="spellEnd"/>
      <w:r w:rsidRPr="00743D39">
        <w:rPr>
          <w:rFonts w:ascii="Courier New" w:hAnsi="Courier New" w:cs="Courier New"/>
          <w:b/>
          <w:bCs/>
        </w:rPr>
        <w:t xml:space="preserve"> (</w:t>
      </w:r>
      <w:r w:rsidRPr="00743D39">
        <w:rPr>
          <w:rFonts w:ascii="Courier New" w:hAnsi="Courier New" w:cs="Courier New"/>
          <w:b/>
          <w:bCs/>
          <w:i/>
          <w:iCs/>
        </w:rPr>
        <w:t>dato della rivelazione</w:t>
      </w:r>
      <w:r w:rsidRPr="00743D39">
        <w:rPr>
          <w:rFonts w:ascii="Courier New" w:hAnsi="Courier New" w:cs="Courier New"/>
          <w:b/>
          <w:bCs/>
        </w:rPr>
        <w:t>)</w:t>
      </w:r>
    </w:p>
    <w:p w14:paraId="6C483865" w14:textId="77777777" w:rsidR="00332C56" w:rsidRPr="00743D39" w:rsidRDefault="00332C56" w:rsidP="00332C56">
      <w:pPr>
        <w:jc w:val="center"/>
        <w:rPr>
          <w:b/>
          <w:bCs/>
        </w:rPr>
      </w:pPr>
      <w:r w:rsidRPr="00743D39">
        <w:rPr>
          <w:rFonts w:ascii="Courier New" w:hAnsi="Courier New" w:cs="Courier New"/>
          <w:b/>
          <w:bCs/>
        </w:rPr>
        <w:t>che se potuto aveste veder tutto</w:t>
      </w:r>
    </w:p>
    <w:p w14:paraId="29A86D2F" w14:textId="77777777" w:rsidR="00332C56" w:rsidRPr="00743D39" w:rsidRDefault="00332C56" w:rsidP="00332C56">
      <w:pPr>
        <w:jc w:val="center"/>
        <w:rPr>
          <w:b/>
          <w:bCs/>
        </w:rPr>
      </w:pPr>
      <w:proofErr w:type="spellStart"/>
      <w:r w:rsidRPr="00743D39">
        <w:rPr>
          <w:rFonts w:ascii="Courier New" w:hAnsi="Courier New" w:cs="Courier New"/>
          <w:b/>
          <w:bCs/>
        </w:rPr>
        <w:t>mestier</w:t>
      </w:r>
      <w:proofErr w:type="spellEnd"/>
      <w:r w:rsidRPr="00743D39">
        <w:rPr>
          <w:rFonts w:ascii="Courier New" w:hAnsi="Courier New" w:cs="Courier New"/>
          <w:b/>
          <w:bCs/>
        </w:rPr>
        <w:t xml:space="preserve"> non era </w:t>
      </w:r>
      <w:proofErr w:type="spellStart"/>
      <w:r w:rsidRPr="00743D39">
        <w:rPr>
          <w:rFonts w:ascii="Courier New" w:hAnsi="Courier New" w:cs="Courier New"/>
          <w:b/>
          <w:bCs/>
        </w:rPr>
        <w:t>parturir</w:t>
      </w:r>
      <w:proofErr w:type="spellEnd"/>
      <w:r w:rsidRPr="00743D39">
        <w:rPr>
          <w:rFonts w:ascii="Courier New" w:hAnsi="Courier New" w:cs="Courier New"/>
          <w:b/>
          <w:bCs/>
        </w:rPr>
        <w:t xml:space="preserve"> Maria”.</w:t>
      </w:r>
    </w:p>
    <w:p w14:paraId="3D716C88"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III, 37-39)</w:t>
      </w:r>
    </w:p>
    <w:p w14:paraId="435D69AF" w14:textId="77777777" w:rsidR="00332C56" w:rsidRPr="00743D39" w:rsidRDefault="00332C56" w:rsidP="00332C56">
      <w:pPr>
        <w:jc w:val="both"/>
        <w:rPr>
          <w:b/>
          <w:bCs/>
        </w:rPr>
      </w:pPr>
      <w:r w:rsidRPr="00743D39">
        <w:rPr>
          <w:rFonts w:ascii="Courier New" w:hAnsi="Courier New" w:cs="Courier New"/>
          <w:b/>
          <w:bCs/>
        </w:rPr>
        <w:tab/>
      </w:r>
    </w:p>
    <w:p w14:paraId="71AC34F7" w14:textId="77777777" w:rsidR="00332C56" w:rsidRPr="00743D39" w:rsidRDefault="00332C56" w:rsidP="00332C56">
      <w:pPr>
        <w:jc w:val="both"/>
        <w:rPr>
          <w:b/>
          <w:bCs/>
        </w:rPr>
      </w:pPr>
      <w:r w:rsidRPr="00743D39">
        <w:rPr>
          <w:rFonts w:ascii="Courier New" w:hAnsi="Courier New" w:cs="Courier New"/>
          <w:b/>
          <w:bCs/>
        </w:rPr>
        <w:tab/>
        <w:t xml:space="preserve">Maria con la sua maternità divina appare a Dante come colei che apre la “infinita via” che ci porta al mistero di Dio, uno e trino. </w:t>
      </w:r>
    </w:p>
    <w:p w14:paraId="7678D220" w14:textId="77777777" w:rsidR="00332C56" w:rsidRPr="00743D39" w:rsidRDefault="00332C56" w:rsidP="00332C56">
      <w:pPr>
        <w:jc w:val="both"/>
        <w:rPr>
          <w:rFonts w:ascii="Courier New" w:hAnsi="Courier New" w:cs="Courier New"/>
          <w:b/>
          <w:bCs/>
          <w:color w:val="ED1C24"/>
        </w:rPr>
      </w:pPr>
    </w:p>
    <w:p w14:paraId="14221322" w14:textId="77777777" w:rsidR="00332C56" w:rsidRPr="00501424" w:rsidRDefault="00332C56" w:rsidP="00501424">
      <w:pPr>
        <w:rPr>
          <w:rFonts w:ascii="Courier New" w:hAnsi="Courier New" w:cs="Courier New"/>
          <w:b/>
          <w:bCs/>
          <w:color w:val="C00000"/>
          <w:sz w:val="32"/>
          <w:szCs w:val="32"/>
        </w:rPr>
      </w:pPr>
      <w:r w:rsidRPr="00501424">
        <w:rPr>
          <w:rFonts w:ascii="Courier New" w:hAnsi="Courier New" w:cs="Courier New"/>
          <w:b/>
          <w:bCs/>
          <w:color w:val="C00000"/>
          <w:sz w:val="32"/>
          <w:szCs w:val="32"/>
        </w:rPr>
        <w:t>Maria e la misericordia divina</w:t>
      </w:r>
    </w:p>
    <w:p w14:paraId="7A44BC6A" w14:textId="77777777" w:rsidR="00332C56" w:rsidRPr="00743D39" w:rsidRDefault="00332C56" w:rsidP="00332C56">
      <w:pPr>
        <w:jc w:val="both"/>
        <w:rPr>
          <w:b/>
          <w:bCs/>
        </w:rPr>
      </w:pPr>
      <w:r w:rsidRPr="00743D39">
        <w:rPr>
          <w:rFonts w:ascii="Courier New" w:hAnsi="Courier New" w:cs="Courier New"/>
          <w:b/>
          <w:bCs/>
        </w:rPr>
        <w:tab/>
      </w:r>
    </w:p>
    <w:p w14:paraId="39FD3022" w14:textId="77777777" w:rsidR="00332C56" w:rsidRPr="00743D39" w:rsidRDefault="00332C56" w:rsidP="00332C56">
      <w:pPr>
        <w:jc w:val="both"/>
        <w:rPr>
          <w:b/>
          <w:bCs/>
        </w:rPr>
      </w:pPr>
      <w:r w:rsidRPr="00743D39">
        <w:rPr>
          <w:rFonts w:ascii="Courier New" w:hAnsi="Courier New" w:cs="Courier New"/>
          <w:b/>
          <w:bCs/>
        </w:rPr>
        <w:tab/>
        <w:t>Non solo Maria è la apre la infinita via che conduce a Dio, ma nello splendido incontro di Dante con il principe Manfredi, nello stesso canto terzo del Purgatorio,  questa infinita via è collegata con “la bontà infinita” della misericordia divina, che accoglie Manfredi scomunicato che si pente in punto di morte: una faccia, un volto di Dio, che spesso papi e vescovi secondo Dante sono incapaci di comprendere e di leggere.</w:t>
      </w:r>
    </w:p>
    <w:p w14:paraId="412C6B7B" w14:textId="77777777" w:rsidR="00332C56" w:rsidRPr="00743D39" w:rsidRDefault="00332C56" w:rsidP="00332C56">
      <w:pPr>
        <w:jc w:val="both"/>
        <w:rPr>
          <w:rFonts w:ascii="Courier New" w:hAnsi="Courier New" w:cs="Courier New"/>
          <w:b/>
          <w:bCs/>
        </w:rPr>
      </w:pPr>
    </w:p>
    <w:p w14:paraId="6024336F" w14:textId="77777777" w:rsidR="00332C56" w:rsidRPr="00743D39" w:rsidRDefault="00332C56" w:rsidP="00332C56">
      <w:pPr>
        <w:jc w:val="center"/>
        <w:rPr>
          <w:b/>
          <w:bCs/>
        </w:rPr>
      </w:pPr>
      <w:r w:rsidRPr="00743D39">
        <w:rPr>
          <w:rFonts w:ascii="Courier New" w:hAnsi="Courier New" w:cs="Courier New"/>
          <w:b/>
          <w:bCs/>
        </w:rPr>
        <w:t>“Ma la bontà infinita ha sì gran braccia</w:t>
      </w:r>
    </w:p>
    <w:p w14:paraId="67D61CC9" w14:textId="77777777" w:rsidR="00332C56" w:rsidRPr="00743D39" w:rsidRDefault="00332C56" w:rsidP="00332C56">
      <w:pPr>
        <w:jc w:val="center"/>
        <w:rPr>
          <w:b/>
          <w:bCs/>
        </w:rPr>
      </w:pPr>
      <w:r w:rsidRPr="00743D39">
        <w:rPr>
          <w:rFonts w:ascii="Courier New" w:hAnsi="Courier New" w:cs="Courier New"/>
          <w:b/>
          <w:bCs/>
        </w:rPr>
        <w:t>che prende ciò che si rivolge a Lei”.</w:t>
      </w:r>
    </w:p>
    <w:p w14:paraId="1C1B47B4"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III, 122-123)</w:t>
      </w:r>
    </w:p>
    <w:p w14:paraId="5D9A8175" w14:textId="77777777" w:rsidR="00332C56" w:rsidRPr="00743D39" w:rsidRDefault="00332C56" w:rsidP="00332C56">
      <w:pPr>
        <w:jc w:val="center"/>
        <w:rPr>
          <w:rFonts w:ascii="Courier New" w:hAnsi="Courier New" w:cs="Courier New"/>
          <w:b/>
          <w:bCs/>
        </w:rPr>
      </w:pPr>
    </w:p>
    <w:p w14:paraId="0B6540C5" w14:textId="77777777" w:rsidR="00332C56" w:rsidRPr="00743D39" w:rsidRDefault="00332C56" w:rsidP="00332C56">
      <w:pPr>
        <w:jc w:val="both"/>
        <w:rPr>
          <w:b/>
          <w:bCs/>
        </w:rPr>
      </w:pPr>
      <w:r w:rsidRPr="00743D39">
        <w:rPr>
          <w:rFonts w:ascii="Courier New" w:hAnsi="Courier New" w:cs="Courier New"/>
          <w:b/>
          <w:bCs/>
        </w:rPr>
        <w:tab/>
        <w:t xml:space="preserve">Anche Bonconte da Montefeltro, capitano dei Ghibellini che furono sconfitti a Campaldino l’11 giugno 1289, ove nelle file avverse militava pure Dante, narra la sua tragica fine che avvenne alla confluenza del torrente </w:t>
      </w:r>
      <w:proofErr w:type="spellStart"/>
      <w:r w:rsidRPr="00743D39">
        <w:rPr>
          <w:rFonts w:ascii="Courier New" w:hAnsi="Courier New" w:cs="Courier New"/>
          <w:b/>
          <w:bCs/>
        </w:rPr>
        <w:t>Archiano</w:t>
      </w:r>
      <w:proofErr w:type="spellEnd"/>
      <w:r w:rsidRPr="00743D39">
        <w:rPr>
          <w:rFonts w:ascii="Courier New" w:hAnsi="Courier New" w:cs="Courier New"/>
          <w:b/>
          <w:bCs/>
        </w:rPr>
        <w:t xml:space="preserve"> con il fiume Arno, dopo che sul campo di battaglia fu ferito mortalmente nella gola. </w:t>
      </w:r>
    </w:p>
    <w:p w14:paraId="4672822F" w14:textId="77777777" w:rsidR="00332C56" w:rsidRPr="00743D39" w:rsidRDefault="00332C56" w:rsidP="00332C56">
      <w:pPr>
        <w:jc w:val="both"/>
        <w:rPr>
          <w:rFonts w:ascii="Courier New" w:hAnsi="Courier New" w:cs="Courier New"/>
          <w:b/>
          <w:bCs/>
        </w:rPr>
      </w:pPr>
    </w:p>
    <w:p w14:paraId="31F91CE4" w14:textId="77777777" w:rsidR="00332C56" w:rsidRPr="00743D39" w:rsidRDefault="00332C56" w:rsidP="00332C56">
      <w:pPr>
        <w:jc w:val="center"/>
        <w:rPr>
          <w:b/>
          <w:bCs/>
        </w:rPr>
      </w:pPr>
      <w:r w:rsidRPr="00743D39">
        <w:rPr>
          <w:rFonts w:ascii="Courier New" w:hAnsi="Courier New" w:cs="Courier New"/>
          <w:b/>
          <w:bCs/>
          <w:color w:val="202122"/>
        </w:rPr>
        <w:lastRenderedPageBreak/>
        <w:t xml:space="preserve">“Oh!, </w:t>
      </w:r>
      <w:proofErr w:type="spellStart"/>
      <w:r w:rsidRPr="00743D39">
        <w:rPr>
          <w:rFonts w:ascii="Courier New" w:hAnsi="Courier New" w:cs="Courier New"/>
          <w:b/>
          <w:bCs/>
          <w:color w:val="202122"/>
        </w:rPr>
        <w:t>rispuos’elli</w:t>
      </w:r>
      <w:proofErr w:type="spellEnd"/>
      <w:r w:rsidRPr="00743D39">
        <w:rPr>
          <w:rFonts w:ascii="Courier New" w:hAnsi="Courier New" w:cs="Courier New"/>
          <w:b/>
          <w:bCs/>
          <w:color w:val="202122"/>
        </w:rPr>
        <w:t>, a piè del Casentino</w:t>
      </w:r>
      <w:r w:rsidRPr="00743D39">
        <w:rPr>
          <w:rFonts w:ascii="Courier New" w:hAnsi="Courier New" w:cs="Courier New"/>
          <w:b/>
          <w:bCs/>
        </w:rPr>
        <w:br/>
      </w:r>
      <w:r w:rsidRPr="00743D39">
        <w:rPr>
          <w:rFonts w:ascii="Courier New" w:hAnsi="Courier New" w:cs="Courier New"/>
          <w:b/>
          <w:bCs/>
          <w:color w:val="202122"/>
        </w:rPr>
        <w:t>traversa un’acqua c’ ha nome l’</w:t>
      </w:r>
      <w:proofErr w:type="spellStart"/>
      <w:r w:rsidRPr="00743D39">
        <w:rPr>
          <w:rFonts w:ascii="Courier New" w:hAnsi="Courier New" w:cs="Courier New"/>
          <w:b/>
          <w:bCs/>
          <w:color w:val="202122"/>
        </w:rPr>
        <w:t>Archiano</w:t>
      </w:r>
      <w:proofErr w:type="spellEnd"/>
      <w:r w:rsidRPr="00743D39">
        <w:rPr>
          <w:rFonts w:ascii="Courier New" w:hAnsi="Courier New" w:cs="Courier New"/>
          <w:b/>
          <w:bCs/>
          <w:color w:val="202122"/>
        </w:rPr>
        <w:t>,</w:t>
      </w:r>
      <w:r w:rsidRPr="00743D39">
        <w:rPr>
          <w:rFonts w:ascii="Courier New" w:hAnsi="Courier New" w:cs="Courier New"/>
          <w:b/>
          <w:bCs/>
        </w:rPr>
        <w:br/>
      </w:r>
      <w:r w:rsidRPr="00743D39">
        <w:rPr>
          <w:rFonts w:ascii="Courier New" w:hAnsi="Courier New" w:cs="Courier New"/>
          <w:b/>
          <w:bCs/>
          <w:color w:val="202122"/>
        </w:rPr>
        <w:t>che sovra l’Ermo (</w:t>
      </w:r>
      <w:r w:rsidRPr="00743D39">
        <w:rPr>
          <w:rFonts w:ascii="Courier New" w:hAnsi="Courier New" w:cs="Courier New"/>
          <w:b/>
          <w:bCs/>
          <w:i/>
          <w:iCs/>
          <w:color w:val="202122"/>
        </w:rPr>
        <w:t>l’Eremo</w:t>
      </w:r>
      <w:r w:rsidRPr="00743D39">
        <w:rPr>
          <w:rFonts w:ascii="Courier New" w:hAnsi="Courier New" w:cs="Courier New"/>
          <w:b/>
          <w:bCs/>
          <w:color w:val="202122"/>
        </w:rPr>
        <w:t xml:space="preserve">) nasce in </w:t>
      </w:r>
      <w:proofErr w:type="spellStart"/>
      <w:r w:rsidRPr="00743D39">
        <w:rPr>
          <w:rFonts w:ascii="Courier New" w:hAnsi="Courier New" w:cs="Courier New"/>
          <w:b/>
          <w:bCs/>
          <w:color w:val="202122"/>
        </w:rPr>
        <w:t>Apennino</w:t>
      </w:r>
      <w:proofErr w:type="spellEnd"/>
      <w:r w:rsidRPr="00743D39">
        <w:rPr>
          <w:rFonts w:ascii="Courier New" w:hAnsi="Courier New" w:cs="Courier New"/>
          <w:b/>
          <w:bCs/>
          <w:color w:val="202122"/>
        </w:rPr>
        <w:t>.</w:t>
      </w:r>
      <w:bookmarkStart w:id="0" w:name="riga96"/>
      <w:bookmarkEnd w:id="0"/>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02122"/>
        </w:rPr>
        <w:t xml:space="preserve">Là ’ve ’l </w:t>
      </w:r>
      <w:proofErr w:type="spellStart"/>
      <w:r w:rsidRPr="00743D39">
        <w:rPr>
          <w:rFonts w:ascii="Courier New" w:hAnsi="Courier New" w:cs="Courier New"/>
          <w:b/>
          <w:bCs/>
          <w:color w:val="202122"/>
        </w:rPr>
        <w:t>vocabol</w:t>
      </w:r>
      <w:proofErr w:type="spellEnd"/>
      <w:r w:rsidRPr="00743D39">
        <w:rPr>
          <w:rFonts w:ascii="Courier New" w:hAnsi="Courier New" w:cs="Courier New"/>
          <w:b/>
          <w:bCs/>
          <w:color w:val="202122"/>
        </w:rPr>
        <w:t xml:space="preserve"> suo diventa vano (</w:t>
      </w:r>
      <w:r w:rsidRPr="00743D39">
        <w:rPr>
          <w:rFonts w:ascii="Courier New" w:hAnsi="Courier New" w:cs="Courier New"/>
          <w:b/>
          <w:bCs/>
          <w:i/>
          <w:iCs/>
          <w:color w:val="202122"/>
        </w:rPr>
        <w:t>alla foce</w:t>
      </w:r>
      <w:r w:rsidRPr="00743D39">
        <w:rPr>
          <w:rFonts w:ascii="Courier New" w:hAnsi="Courier New" w:cs="Courier New"/>
          <w:b/>
          <w:bCs/>
          <w:color w:val="202122"/>
        </w:rPr>
        <w:t>),</w:t>
      </w:r>
      <w:r w:rsidRPr="00743D39">
        <w:rPr>
          <w:rFonts w:ascii="Courier New" w:hAnsi="Courier New" w:cs="Courier New"/>
          <w:b/>
          <w:bCs/>
        </w:rPr>
        <w:br/>
      </w:r>
      <w:r w:rsidRPr="00743D39">
        <w:rPr>
          <w:rFonts w:ascii="Courier New" w:hAnsi="Courier New" w:cs="Courier New"/>
          <w:b/>
          <w:bCs/>
          <w:color w:val="202122"/>
        </w:rPr>
        <w:t xml:space="preserve">arriva’ io forato </w:t>
      </w:r>
      <w:proofErr w:type="spellStart"/>
      <w:r w:rsidRPr="00743D39">
        <w:rPr>
          <w:rFonts w:ascii="Courier New" w:hAnsi="Courier New" w:cs="Courier New"/>
          <w:b/>
          <w:bCs/>
          <w:color w:val="202122"/>
        </w:rPr>
        <w:t>ne</w:t>
      </w:r>
      <w:proofErr w:type="spellEnd"/>
      <w:r w:rsidRPr="00743D39">
        <w:rPr>
          <w:rFonts w:ascii="Courier New" w:hAnsi="Courier New" w:cs="Courier New"/>
          <w:b/>
          <w:bCs/>
          <w:color w:val="202122"/>
        </w:rPr>
        <w:t xml:space="preserve"> la gola,</w:t>
      </w:r>
      <w:r w:rsidRPr="00743D39">
        <w:rPr>
          <w:rFonts w:ascii="Courier New" w:hAnsi="Courier New" w:cs="Courier New"/>
          <w:b/>
          <w:bCs/>
        </w:rPr>
        <w:br/>
      </w:r>
      <w:r w:rsidRPr="00743D39">
        <w:rPr>
          <w:rFonts w:ascii="Courier New" w:hAnsi="Courier New" w:cs="Courier New"/>
          <w:b/>
          <w:bCs/>
          <w:color w:val="202122"/>
        </w:rPr>
        <w:t>fuggendo a piede e sanguinando il piano.</w:t>
      </w:r>
      <w:bookmarkStart w:id="1" w:name="riga99"/>
      <w:bookmarkEnd w:id="1"/>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02122"/>
        </w:rPr>
        <w:t>Quivi perdei la vista e la parola</w:t>
      </w:r>
      <w:r w:rsidRPr="00743D39">
        <w:rPr>
          <w:rFonts w:ascii="Courier New" w:hAnsi="Courier New" w:cs="Courier New"/>
          <w:b/>
          <w:bCs/>
        </w:rPr>
        <w:br/>
      </w:r>
      <w:r w:rsidRPr="00743D39">
        <w:rPr>
          <w:rFonts w:ascii="Courier New" w:hAnsi="Courier New" w:cs="Courier New"/>
          <w:b/>
          <w:bCs/>
          <w:color w:val="202122"/>
        </w:rPr>
        <w:t xml:space="preserve">nel nome di Maria </w:t>
      </w:r>
      <w:proofErr w:type="spellStart"/>
      <w:r w:rsidRPr="00743D39">
        <w:rPr>
          <w:rFonts w:ascii="Courier New" w:hAnsi="Courier New" w:cs="Courier New"/>
          <w:b/>
          <w:bCs/>
          <w:color w:val="202122"/>
        </w:rPr>
        <w:t>fini’</w:t>
      </w:r>
      <w:proofErr w:type="spellEnd"/>
      <w:r w:rsidRPr="00743D39">
        <w:rPr>
          <w:rFonts w:ascii="Courier New" w:hAnsi="Courier New" w:cs="Courier New"/>
          <w:b/>
          <w:bCs/>
          <w:color w:val="202122"/>
        </w:rPr>
        <w:t>, e quivi</w:t>
      </w:r>
      <w:r w:rsidRPr="00743D39">
        <w:rPr>
          <w:rFonts w:ascii="Courier New" w:hAnsi="Courier New" w:cs="Courier New"/>
          <w:b/>
          <w:bCs/>
        </w:rPr>
        <w:br/>
      </w:r>
      <w:r w:rsidRPr="00743D39">
        <w:rPr>
          <w:rFonts w:ascii="Courier New" w:hAnsi="Courier New" w:cs="Courier New"/>
          <w:b/>
          <w:bCs/>
          <w:color w:val="202122"/>
        </w:rPr>
        <w:t>caddi, e rimase la mia carne sola.</w:t>
      </w:r>
      <w:bookmarkStart w:id="2" w:name="riga102"/>
      <w:bookmarkEnd w:id="2"/>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02122"/>
        </w:rPr>
        <w:t>Io dirò vero, e tu ’l ridì tra ’ vivi:</w:t>
      </w:r>
      <w:r w:rsidRPr="00743D39">
        <w:rPr>
          <w:rFonts w:ascii="Courier New" w:hAnsi="Courier New" w:cs="Courier New"/>
          <w:b/>
          <w:bCs/>
        </w:rPr>
        <w:br/>
      </w:r>
      <w:proofErr w:type="spellStart"/>
      <w:r w:rsidRPr="00743D39">
        <w:rPr>
          <w:rFonts w:ascii="Courier New" w:hAnsi="Courier New" w:cs="Courier New"/>
          <w:b/>
          <w:bCs/>
          <w:color w:val="202122"/>
        </w:rPr>
        <w:t>l’angel</w:t>
      </w:r>
      <w:proofErr w:type="spellEnd"/>
      <w:r w:rsidRPr="00743D39">
        <w:rPr>
          <w:rFonts w:ascii="Courier New" w:hAnsi="Courier New" w:cs="Courier New"/>
          <w:b/>
          <w:bCs/>
          <w:color w:val="202122"/>
        </w:rPr>
        <w:t xml:space="preserve"> di Dio mi prese, e quel d’inferno</w:t>
      </w:r>
      <w:r w:rsidRPr="00743D39">
        <w:rPr>
          <w:rFonts w:ascii="Courier New" w:hAnsi="Courier New" w:cs="Courier New"/>
          <w:b/>
          <w:bCs/>
        </w:rPr>
        <w:br/>
      </w:r>
      <w:r w:rsidRPr="00743D39">
        <w:rPr>
          <w:rFonts w:ascii="Courier New" w:hAnsi="Courier New" w:cs="Courier New"/>
          <w:b/>
          <w:bCs/>
          <w:color w:val="202122"/>
        </w:rPr>
        <w:t>gridava: "O tu del ciel, perché mi privi?</w:t>
      </w:r>
      <w:bookmarkStart w:id="3" w:name="riga105"/>
      <w:bookmarkEnd w:id="3"/>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02122"/>
        </w:rPr>
        <w:t>Tu te ne porti di costui l’</w:t>
      </w:r>
      <w:proofErr w:type="spellStart"/>
      <w:r w:rsidRPr="00743D39">
        <w:rPr>
          <w:rFonts w:ascii="Courier New" w:hAnsi="Courier New" w:cs="Courier New"/>
          <w:b/>
          <w:bCs/>
          <w:color w:val="202122"/>
        </w:rPr>
        <w:t>etterno</w:t>
      </w:r>
      <w:proofErr w:type="spellEnd"/>
      <w:r w:rsidRPr="00743D39">
        <w:rPr>
          <w:rFonts w:ascii="Courier New" w:hAnsi="Courier New" w:cs="Courier New"/>
          <w:b/>
          <w:bCs/>
        </w:rPr>
        <w:br/>
      </w:r>
      <w:r w:rsidRPr="00743D39">
        <w:rPr>
          <w:rFonts w:ascii="Courier New" w:hAnsi="Courier New" w:cs="Courier New"/>
          <w:b/>
          <w:bCs/>
          <w:color w:val="202122"/>
        </w:rPr>
        <w:t xml:space="preserve">per una </w:t>
      </w:r>
      <w:proofErr w:type="spellStart"/>
      <w:r w:rsidRPr="00743D39">
        <w:rPr>
          <w:rFonts w:ascii="Courier New" w:hAnsi="Courier New" w:cs="Courier New"/>
          <w:b/>
          <w:bCs/>
          <w:color w:val="202122"/>
        </w:rPr>
        <w:t>lagrimetta</w:t>
      </w:r>
      <w:proofErr w:type="spellEnd"/>
      <w:r w:rsidRPr="00743D39">
        <w:rPr>
          <w:rFonts w:ascii="Courier New" w:hAnsi="Courier New" w:cs="Courier New"/>
          <w:b/>
          <w:bCs/>
          <w:color w:val="202122"/>
        </w:rPr>
        <w:t xml:space="preserve"> che ’l mi toglie;</w:t>
      </w:r>
      <w:r w:rsidRPr="00743D39">
        <w:rPr>
          <w:rFonts w:ascii="Courier New" w:hAnsi="Courier New" w:cs="Courier New"/>
          <w:b/>
          <w:bCs/>
        </w:rPr>
        <w:br/>
      </w:r>
      <w:r w:rsidRPr="00743D39">
        <w:rPr>
          <w:rFonts w:ascii="Courier New" w:hAnsi="Courier New" w:cs="Courier New"/>
          <w:b/>
          <w:bCs/>
          <w:color w:val="202122"/>
        </w:rPr>
        <w:t>ma io farò de l’altro altro governo!".</w:t>
      </w:r>
    </w:p>
    <w:p w14:paraId="3CD62C2C" w14:textId="77777777" w:rsidR="00332C56" w:rsidRPr="00743D39" w:rsidRDefault="00332C56" w:rsidP="00332C56">
      <w:pPr>
        <w:jc w:val="center"/>
        <w:rPr>
          <w:b/>
          <w:bCs/>
        </w:rPr>
      </w:pPr>
      <w:r w:rsidRPr="00743D39">
        <w:rPr>
          <w:rFonts w:ascii="Courier New" w:hAnsi="Courier New" w:cs="Courier New"/>
          <w:b/>
          <w:bCs/>
          <w:color w:val="202122"/>
        </w:rPr>
        <w:t>(</w:t>
      </w:r>
      <w:proofErr w:type="spellStart"/>
      <w:r w:rsidRPr="00743D39">
        <w:rPr>
          <w:rFonts w:ascii="Courier New" w:hAnsi="Courier New" w:cs="Courier New"/>
          <w:b/>
          <w:bCs/>
          <w:color w:val="202122"/>
        </w:rPr>
        <w:t>Purg</w:t>
      </w:r>
      <w:proofErr w:type="spellEnd"/>
      <w:r w:rsidRPr="00743D39">
        <w:rPr>
          <w:rFonts w:ascii="Courier New" w:hAnsi="Courier New" w:cs="Courier New"/>
          <w:b/>
          <w:bCs/>
          <w:color w:val="202122"/>
        </w:rPr>
        <w:t>. V, 95-108)</w:t>
      </w:r>
    </w:p>
    <w:p w14:paraId="7F69698D" w14:textId="77777777" w:rsidR="00332C56" w:rsidRPr="00743D39" w:rsidRDefault="00332C56" w:rsidP="00332C56">
      <w:pPr>
        <w:jc w:val="center"/>
        <w:rPr>
          <w:b/>
          <w:bCs/>
        </w:rPr>
      </w:pPr>
      <w:r w:rsidRPr="00743D39">
        <w:rPr>
          <w:rFonts w:ascii="Courier New" w:eastAsia="Courier New" w:hAnsi="Courier New" w:cs="Courier New"/>
          <w:b/>
          <w:bCs/>
        </w:rPr>
        <w:t xml:space="preserve"> </w:t>
      </w:r>
    </w:p>
    <w:p w14:paraId="0A0330B3" w14:textId="77777777" w:rsidR="00332C56" w:rsidRPr="00743D39" w:rsidRDefault="00332C56" w:rsidP="00332C56">
      <w:pPr>
        <w:jc w:val="both"/>
        <w:rPr>
          <w:b/>
          <w:bCs/>
        </w:rPr>
      </w:pPr>
      <w:r w:rsidRPr="00743D39">
        <w:rPr>
          <w:rFonts w:ascii="Courier New" w:hAnsi="Courier New" w:cs="Courier New"/>
          <w:b/>
          <w:bCs/>
        </w:rPr>
        <w:tab/>
        <w:t xml:space="preserve">Bonconte termina la vita nel nome di Maria: “la parola nel nome di Maria finii”. Invocare Lei è davvero una caparra, un segno di salvezza e l’angelo del cielo giunge a raccogliere la sua anima, mentre l’angelo d’inferno protesta e per vendetta può solo suscitare un violento temporale per spingere il suo corpo nell’Arno, il </w:t>
      </w:r>
      <w:proofErr w:type="spellStart"/>
      <w:r w:rsidRPr="00743D39">
        <w:rPr>
          <w:rFonts w:ascii="Courier New" w:hAnsi="Courier New" w:cs="Courier New"/>
          <w:b/>
          <w:bCs/>
        </w:rPr>
        <w:t>real</w:t>
      </w:r>
      <w:proofErr w:type="spellEnd"/>
      <w:r w:rsidRPr="00743D39">
        <w:rPr>
          <w:rFonts w:ascii="Courier New" w:hAnsi="Courier New" w:cs="Courier New"/>
          <w:b/>
          <w:bCs/>
        </w:rPr>
        <w:t xml:space="preserve"> fiume, e seppellirlo nel fango. Dante non fa altro che sottolineare qui la tradizione della Chiesa che esalta Maria, madre di misericordia e rifugio sicuro dei peccatori.</w:t>
      </w:r>
    </w:p>
    <w:p w14:paraId="376FFADA" w14:textId="77777777" w:rsidR="00332C56" w:rsidRPr="00743D39" w:rsidRDefault="00332C56" w:rsidP="00332C56">
      <w:pPr>
        <w:jc w:val="both"/>
        <w:rPr>
          <w:rFonts w:ascii="Courier New" w:hAnsi="Courier New" w:cs="Courier New"/>
          <w:b/>
          <w:bCs/>
          <w:color w:val="ED1C24"/>
        </w:rPr>
      </w:pPr>
    </w:p>
    <w:p w14:paraId="5DF73D08" w14:textId="77777777" w:rsidR="00332C56" w:rsidRPr="00501424" w:rsidRDefault="00332C56" w:rsidP="00501424">
      <w:pPr>
        <w:rPr>
          <w:rFonts w:ascii="Courier New" w:hAnsi="Courier New" w:cs="Courier New"/>
          <w:b/>
          <w:bCs/>
          <w:color w:val="C00000"/>
          <w:sz w:val="32"/>
          <w:szCs w:val="32"/>
        </w:rPr>
      </w:pPr>
      <w:r w:rsidRPr="00501424">
        <w:rPr>
          <w:rFonts w:ascii="Courier New" w:hAnsi="Courier New" w:cs="Courier New"/>
          <w:b/>
          <w:bCs/>
          <w:color w:val="C00000"/>
          <w:sz w:val="32"/>
          <w:szCs w:val="32"/>
        </w:rPr>
        <w:t>Maria nella sensibilità politica di Dante</w:t>
      </w:r>
    </w:p>
    <w:p w14:paraId="70ED52D1" w14:textId="77777777" w:rsidR="00332C56" w:rsidRPr="00743D39" w:rsidRDefault="00332C56" w:rsidP="00332C56">
      <w:pPr>
        <w:jc w:val="both"/>
        <w:rPr>
          <w:rFonts w:ascii="Courier New" w:hAnsi="Courier New" w:cs="Courier New"/>
          <w:b/>
          <w:bCs/>
          <w:color w:val="ED1C24"/>
        </w:rPr>
      </w:pPr>
    </w:p>
    <w:p w14:paraId="5B8EFFE1" w14:textId="77777777" w:rsidR="00332C56" w:rsidRPr="00743D39" w:rsidRDefault="00332C56" w:rsidP="00332C56">
      <w:pPr>
        <w:jc w:val="both"/>
        <w:rPr>
          <w:b/>
          <w:bCs/>
        </w:rPr>
      </w:pPr>
      <w:r w:rsidRPr="00743D39">
        <w:rPr>
          <w:rFonts w:ascii="Courier New" w:hAnsi="Courier New" w:cs="Courier New"/>
          <w:b/>
          <w:bCs/>
        </w:rPr>
        <w:tab/>
        <w:t>La presenza di Maria appare anche nei canti politici del Purgatorio (dal canto 6° all’8°). Dante, dopo aver apostrofato la serva Italia, lacerata e divisa, nave senza nocchiero in gran tempesta, giunge nella valletta dei principi, ossia dei capi politici, pentiti e riconciliati con Dio al termine della loro vita. Ma essi, occupati negli affari e nelle mire terrene dei loro governi, hanno trascurato i valori dello spirito, del bene e della pace sia a livello personale che sociale, perché attratti dalla brama di potere, di ricchezza, dei piaceri della vita.</w:t>
      </w:r>
    </w:p>
    <w:p w14:paraId="17FB4092" w14:textId="77777777" w:rsidR="00332C56" w:rsidRPr="00743D39" w:rsidRDefault="00332C56" w:rsidP="00332C56">
      <w:pPr>
        <w:jc w:val="both"/>
        <w:rPr>
          <w:b/>
          <w:bCs/>
        </w:rPr>
      </w:pPr>
      <w:r w:rsidRPr="00743D39">
        <w:rPr>
          <w:rFonts w:ascii="Courier New" w:hAnsi="Courier New" w:cs="Courier New"/>
          <w:b/>
          <w:bCs/>
        </w:rPr>
        <w:tab/>
        <w:t xml:space="preserve">Ora nella splendida valletta fiorita cantano in coro la </w:t>
      </w:r>
      <w:r w:rsidRPr="00743D39">
        <w:rPr>
          <w:rFonts w:ascii="Courier New" w:hAnsi="Courier New" w:cs="Courier New"/>
          <w:b/>
          <w:bCs/>
          <w:i/>
          <w:iCs/>
        </w:rPr>
        <w:t>Salve</w:t>
      </w:r>
      <w:r w:rsidRPr="00743D39">
        <w:rPr>
          <w:rFonts w:ascii="Courier New" w:hAnsi="Courier New" w:cs="Courier New"/>
          <w:b/>
          <w:bCs/>
        </w:rPr>
        <w:t xml:space="preserve"> </w:t>
      </w:r>
      <w:r w:rsidRPr="00743D39">
        <w:rPr>
          <w:rFonts w:ascii="Courier New" w:hAnsi="Courier New" w:cs="Courier New"/>
          <w:b/>
          <w:bCs/>
          <w:i/>
          <w:iCs/>
        </w:rPr>
        <w:t>regina</w:t>
      </w:r>
      <w:r w:rsidRPr="00743D39">
        <w:rPr>
          <w:rFonts w:ascii="Courier New" w:hAnsi="Courier New" w:cs="Courier New"/>
          <w:b/>
          <w:bCs/>
        </w:rPr>
        <w:t xml:space="preserve"> in onore di Maria, regina dei loro popoli. </w:t>
      </w:r>
      <w:proofErr w:type="gramStart"/>
      <w:r w:rsidRPr="00743D39">
        <w:rPr>
          <w:rFonts w:ascii="Courier New" w:hAnsi="Courier New" w:cs="Courier New"/>
          <w:b/>
          <w:bCs/>
        </w:rPr>
        <w:t>E’</w:t>
      </w:r>
      <w:proofErr w:type="gramEnd"/>
      <w:r w:rsidRPr="00743D39">
        <w:rPr>
          <w:rFonts w:ascii="Courier New" w:hAnsi="Courier New" w:cs="Courier New"/>
          <w:b/>
          <w:bCs/>
        </w:rPr>
        <w:t xml:space="preserve"> l’ora del tramonto, un momento di nostalgia e di desiderio di patria e di pace. Dante esule ripensa con malinconia alla sua Firenze e ricorda lo squillo delle campane, che annunciano la fine, la morte del giorno e diffondono i rintocchi dell’Ave Maria, secondo una consuetudine francescana poi diventata norma in tutta la Chiesa.</w:t>
      </w:r>
    </w:p>
    <w:p w14:paraId="1CE8CEBF" w14:textId="77777777" w:rsidR="00332C56" w:rsidRPr="00743D39" w:rsidRDefault="00332C56" w:rsidP="00332C56">
      <w:pPr>
        <w:jc w:val="both"/>
        <w:rPr>
          <w:b/>
          <w:bCs/>
        </w:rPr>
      </w:pPr>
      <w:r w:rsidRPr="00743D39">
        <w:rPr>
          <w:rFonts w:ascii="Courier New" w:hAnsi="Courier New" w:cs="Courier New"/>
          <w:b/>
          <w:bCs/>
        </w:rPr>
        <w:tab/>
        <w:t xml:space="preserve">Per i principi questa è un’ora di tentazione. Essi, pur non potendo più peccare, rivivono il rischio che hanno corso nella loro vita per la scarsa sensibilità verso i valori del benessere materiale e spirituale dei loro popoli. </w:t>
      </w:r>
      <w:proofErr w:type="gramStart"/>
      <w:r w:rsidRPr="00743D39">
        <w:rPr>
          <w:rFonts w:ascii="Courier New" w:hAnsi="Courier New" w:cs="Courier New"/>
          <w:b/>
          <w:bCs/>
        </w:rPr>
        <w:t>E’</w:t>
      </w:r>
      <w:proofErr w:type="gramEnd"/>
      <w:r w:rsidRPr="00743D39">
        <w:rPr>
          <w:rFonts w:ascii="Courier New" w:hAnsi="Courier New" w:cs="Courier New"/>
          <w:b/>
          <w:bCs/>
        </w:rPr>
        <w:t xml:space="preserve"> ovvio che l’ammonimento è rivolto in particolare ai politici di tutti i tempi, tentati  continuamente  </w:t>
      </w:r>
      <w:r w:rsidRPr="00743D39">
        <w:rPr>
          <w:rFonts w:ascii="Courier New" w:hAnsi="Courier New" w:cs="Courier New"/>
          <w:b/>
          <w:bCs/>
        </w:rPr>
        <w:lastRenderedPageBreak/>
        <w:t>dal serpente – forse quello che tentò Eva – di autocompiacimento, di seduzione, di falsità, di abbandono dei valori cristiani. Ma la Vergine ha provveduto: due angeli con tronche spade rosso fuoco, private delle loro punte, vestiti di verde, e con volto luminoso come il sole sono stati inviati a custodia della valle, prendendo posizione ai due lati della valletta. Ambedue vengono dal “grembo di Maria” e quando appare il serpente tentatore piombano su di lui e lo mettono in fuga.</w:t>
      </w:r>
    </w:p>
    <w:p w14:paraId="2A504796" w14:textId="77777777" w:rsidR="00332C56" w:rsidRPr="00743D39" w:rsidRDefault="00332C56" w:rsidP="00332C56">
      <w:pPr>
        <w:jc w:val="both"/>
        <w:rPr>
          <w:b/>
          <w:bCs/>
        </w:rPr>
      </w:pPr>
      <w:r w:rsidRPr="00743D39">
        <w:rPr>
          <w:rFonts w:ascii="Courier New" w:hAnsi="Courier New" w:cs="Courier New"/>
          <w:b/>
          <w:bCs/>
        </w:rPr>
        <w:tab/>
        <w:t>I due angeli inviati da Maria rappresentano i valori che i politici, coloro che governano i popoli, dovrebbero avere sempre a cuore e diffondere senza usare violenza: la pace, il benessere materiale e la felicità terrena dei loro sudditi, ed i valori morali e spirituali delle persone e della comunità civile per accedere alla felicità eterna.</w:t>
      </w:r>
    </w:p>
    <w:p w14:paraId="64D702EE" w14:textId="77777777" w:rsidR="00332C56" w:rsidRPr="00743D39" w:rsidRDefault="00332C56" w:rsidP="00332C56">
      <w:pPr>
        <w:jc w:val="both"/>
        <w:rPr>
          <w:b/>
          <w:bCs/>
        </w:rPr>
      </w:pPr>
      <w:r w:rsidRPr="00743D39">
        <w:rPr>
          <w:rFonts w:ascii="Courier New" w:hAnsi="Courier New" w:cs="Courier New"/>
          <w:b/>
          <w:bCs/>
        </w:rPr>
        <w:tab/>
        <w:t xml:space="preserve">Dato che Maria vuole il nostro bene terreno ed eterno, simboleggiato dai due angeli, ogni politico che esercita il potere dovrebbe – lascia intuire il poeta – chiedere  a Maria l’invio dal suo grembo di questi due angeli, per costruire nella pace il benessere materiale e spirituale del popolo, per vincere a livello personale le seduzioni demoniache dell’autocompiacimento, della menzogna, della violenza, del potere che diventa tirannia, della ricerca della ricchezza per soddisfare la propria cupidigia e le proprie passioni. </w:t>
      </w:r>
    </w:p>
    <w:p w14:paraId="27986291" w14:textId="77777777" w:rsidR="00332C56" w:rsidRPr="00743D39" w:rsidRDefault="00332C56" w:rsidP="00332C56">
      <w:pPr>
        <w:rPr>
          <w:rFonts w:ascii="Courier New" w:hAnsi="Courier New" w:cs="Courier New"/>
          <w:b/>
          <w:bCs/>
        </w:rPr>
      </w:pPr>
    </w:p>
    <w:p w14:paraId="1C0A230E" w14:textId="77777777" w:rsidR="00332C56" w:rsidRPr="00501424" w:rsidRDefault="00332C56" w:rsidP="00332C56">
      <w:pPr>
        <w:rPr>
          <w:rFonts w:ascii="Courier New" w:hAnsi="Courier New" w:cs="Courier New"/>
          <w:b/>
          <w:bCs/>
          <w:color w:val="C00000"/>
          <w:sz w:val="32"/>
          <w:szCs w:val="32"/>
        </w:rPr>
      </w:pPr>
      <w:r w:rsidRPr="00501424">
        <w:rPr>
          <w:rFonts w:ascii="Courier New" w:hAnsi="Courier New" w:cs="Courier New"/>
          <w:b/>
          <w:bCs/>
          <w:color w:val="C00000"/>
          <w:sz w:val="32"/>
          <w:szCs w:val="32"/>
        </w:rPr>
        <w:t>Maria, intermediaria di grazia in difficoltà umanamente insormontabili</w:t>
      </w:r>
    </w:p>
    <w:p w14:paraId="4BEF8369" w14:textId="77777777" w:rsidR="00332C56" w:rsidRPr="00743D39" w:rsidRDefault="00332C56" w:rsidP="00332C56">
      <w:pPr>
        <w:jc w:val="both"/>
        <w:rPr>
          <w:b/>
          <w:bCs/>
        </w:rPr>
      </w:pPr>
      <w:r w:rsidRPr="00743D39">
        <w:rPr>
          <w:rFonts w:ascii="Courier New" w:hAnsi="Courier New" w:cs="Courier New"/>
          <w:b/>
          <w:bCs/>
          <w:color w:val="000000"/>
        </w:rPr>
        <w:tab/>
      </w:r>
    </w:p>
    <w:p w14:paraId="3E913D3E" w14:textId="77777777" w:rsidR="00332C56" w:rsidRPr="00743D39" w:rsidRDefault="00332C56" w:rsidP="00332C56">
      <w:pPr>
        <w:jc w:val="both"/>
        <w:rPr>
          <w:b/>
          <w:bCs/>
        </w:rPr>
      </w:pPr>
      <w:r w:rsidRPr="00743D39">
        <w:rPr>
          <w:rFonts w:ascii="Courier New" w:hAnsi="Courier New" w:cs="Courier New"/>
          <w:b/>
          <w:bCs/>
          <w:color w:val="000000"/>
        </w:rPr>
        <w:tab/>
        <w:t>Nella valletta dei principi Dante si addormenta; fa un sogno sul far del mattino, quando la nostra mente  è meno coinvolta da pensieri terreni ed è per così dire profetica. Un’aquila con le penne  d’oro, con le ali aperte scende su di lui, lo ghermisce e lo solleva fino alla sfera del fuoco. Virgilio spiega al poeta che questo è un sogno simbolico, perché in realtà Dante è stato sollevato fino alla porta del Purgatorio vero e proprio da Santa Lucia, che gli ha detto.</w:t>
      </w:r>
    </w:p>
    <w:p w14:paraId="64E75527" w14:textId="77777777" w:rsidR="00332C56" w:rsidRPr="00743D39" w:rsidRDefault="00332C56" w:rsidP="00332C56">
      <w:pPr>
        <w:jc w:val="both"/>
        <w:rPr>
          <w:rFonts w:ascii="Courier New" w:hAnsi="Courier New" w:cs="Courier New"/>
          <w:b/>
          <w:bCs/>
          <w:color w:val="000000"/>
        </w:rPr>
      </w:pPr>
    </w:p>
    <w:p w14:paraId="19BAAD03" w14:textId="77777777" w:rsidR="00332C56" w:rsidRPr="00743D39" w:rsidRDefault="00332C56" w:rsidP="00332C56">
      <w:pPr>
        <w:jc w:val="center"/>
        <w:rPr>
          <w:b/>
          <w:bCs/>
        </w:rPr>
      </w:pPr>
      <w:r w:rsidRPr="00743D39">
        <w:rPr>
          <w:rFonts w:ascii="Courier New" w:hAnsi="Courier New" w:cs="Courier New"/>
          <w:b/>
          <w:bCs/>
          <w:color w:val="000000"/>
        </w:rPr>
        <w:t>“…</w:t>
      </w:r>
      <w:r w:rsidRPr="00743D39">
        <w:rPr>
          <w:rFonts w:ascii="Courier New" w:eastAsia="Courier New" w:hAnsi="Courier New" w:cs="Courier New"/>
          <w:b/>
          <w:bCs/>
          <w:color w:val="000000"/>
        </w:rPr>
        <w:t xml:space="preserve"> </w:t>
      </w:r>
      <w:r w:rsidRPr="00743D39">
        <w:rPr>
          <w:rFonts w:ascii="Courier New" w:hAnsi="Courier New" w:cs="Courier New"/>
          <w:b/>
          <w:bCs/>
          <w:color w:val="000000"/>
        </w:rPr>
        <w:t>‘I’ son Lucia;</w:t>
      </w:r>
    </w:p>
    <w:p w14:paraId="298BF886" w14:textId="77777777" w:rsidR="00332C56" w:rsidRPr="00743D39" w:rsidRDefault="00332C56" w:rsidP="00332C56">
      <w:pPr>
        <w:jc w:val="center"/>
        <w:rPr>
          <w:b/>
          <w:bCs/>
        </w:rPr>
      </w:pPr>
      <w:r w:rsidRPr="00743D39">
        <w:rPr>
          <w:rFonts w:ascii="Courier New" w:hAnsi="Courier New" w:cs="Courier New"/>
          <w:b/>
          <w:bCs/>
          <w:color w:val="000000"/>
        </w:rPr>
        <w:t>lasciatimi pigliar costui che dorme,</w:t>
      </w:r>
    </w:p>
    <w:p w14:paraId="79C9FB80" w14:textId="77777777" w:rsidR="00332C56" w:rsidRPr="00743D39" w:rsidRDefault="00332C56" w:rsidP="00332C56">
      <w:pPr>
        <w:jc w:val="center"/>
        <w:rPr>
          <w:b/>
          <w:bCs/>
        </w:rPr>
      </w:pPr>
      <w:proofErr w:type="gramStart"/>
      <w:r w:rsidRPr="00743D39">
        <w:rPr>
          <w:rFonts w:ascii="Courier New" w:hAnsi="Courier New" w:cs="Courier New"/>
          <w:b/>
          <w:bCs/>
          <w:color w:val="000000"/>
        </w:rPr>
        <w:t>sì</w:t>
      </w:r>
      <w:proofErr w:type="gramEnd"/>
      <w:r w:rsidRPr="00743D39">
        <w:rPr>
          <w:rFonts w:ascii="Courier New" w:hAnsi="Courier New" w:cs="Courier New"/>
          <w:b/>
          <w:bCs/>
          <w:color w:val="000000"/>
        </w:rPr>
        <w:t xml:space="preserve"> l’agevolerò per la sua via“ .</w:t>
      </w:r>
    </w:p>
    <w:p w14:paraId="54C26100" w14:textId="77777777" w:rsidR="00332C56" w:rsidRPr="00743D39" w:rsidRDefault="00332C56" w:rsidP="00332C56">
      <w:pPr>
        <w:jc w:val="center"/>
        <w:rPr>
          <w:b/>
          <w:bCs/>
        </w:rPr>
      </w:pPr>
      <w:r w:rsidRPr="00743D39">
        <w:rPr>
          <w:rFonts w:ascii="Courier New" w:hAnsi="Courier New" w:cs="Courier New"/>
          <w:b/>
          <w:bCs/>
          <w:color w:val="000000"/>
        </w:rPr>
        <w:t>(</w:t>
      </w:r>
      <w:proofErr w:type="spellStart"/>
      <w:r w:rsidRPr="00743D39">
        <w:rPr>
          <w:rFonts w:ascii="Courier New" w:hAnsi="Courier New" w:cs="Courier New"/>
          <w:b/>
          <w:bCs/>
          <w:color w:val="000000"/>
        </w:rPr>
        <w:t>Purg</w:t>
      </w:r>
      <w:proofErr w:type="spellEnd"/>
      <w:r w:rsidRPr="00743D39">
        <w:rPr>
          <w:rFonts w:ascii="Courier New" w:hAnsi="Courier New" w:cs="Courier New"/>
          <w:b/>
          <w:bCs/>
          <w:color w:val="000000"/>
        </w:rPr>
        <w:t xml:space="preserve">. XI, 55-57). </w:t>
      </w:r>
    </w:p>
    <w:p w14:paraId="40100E73" w14:textId="77777777" w:rsidR="00332C56" w:rsidRPr="00743D39" w:rsidRDefault="00332C56" w:rsidP="00332C56">
      <w:pPr>
        <w:jc w:val="center"/>
        <w:rPr>
          <w:rFonts w:ascii="Courier New" w:hAnsi="Courier New" w:cs="Courier New"/>
          <w:b/>
          <w:bCs/>
          <w:color w:val="000000"/>
        </w:rPr>
      </w:pPr>
    </w:p>
    <w:p w14:paraId="43071643" w14:textId="77777777" w:rsidR="00332C56" w:rsidRPr="00743D39" w:rsidRDefault="00332C56" w:rsidP="00332C56">
      <w:pPr>
        <w:jc w:val="both"/>
        <w:rPr>
          <w:b/>
          <w:bCs/>
        </w:rPr>
      </w:pPr>
      <w:r w:rsidRPr="00743D39">
        <w:rPr>
          <w:rFonts w:ascii="Courier New" w:hAnsi="Courier New" w:cs="Courier New"/>
          <w:b/>
          <w:bCs/>
          <w:color w:val="000000"/>
        </w:rPr>
        <w:tab/>
        <w:t>Noi sappiamo dal prologo dell’Inferno che principio del movimento di Dante verso la salvezza, smarrito nella selva oscura, potente a rompere una condanna già sentenziata, è la Vergine Maria.</w:t>
      </w:r>
    </w:p>
    <w:p w14:paraId="01EDE2EF" w14:textId="77777777" w:rsidR="00332C56" w:rsidRPr="00743D39" w:rsidRDefault="00332C56" w:rsidP="00332C56">
      <w:pPr>
        <w:jc w:val="center"/>
        <w:rPr>
          <w:b/>
          <w:bCs/>
        </w:rPr>
      </w:pPr>
    </w:p>
    <w:p w14:paraId="1E278F18" w14:textId="77777777" w:rsidR="00332C56" w:rsidRPr="00743D39" w:rsidRDefault="00332C56" w:rsidP="00332C56">
      <w:pPr>
        <w:jc w:val="center"/>
        <w:rPr>
          <w:b/>
          <w:bCs/>
        </w:rPr>
      </w:pPr>
      <w:r w:rsidRPr="00743D39">
        <w:rPr>
          <w:rFonts w:ascii="Courier New" w:hAnsi="Courier New" w:cs="Courier New"/>
          <w:b/>
          <w:bCs/>
          <w:color w:val="000000"/>
        </w:rPr>
        <w:t xml:space="preserve">“Questa chiese Lucia in suo </w:t>
      </w:r>
      <w:proofErr w:type="spellStart"/>
      <w:r w:rsidRPr="00743D39">
        <w:rPr>
          <w:rFonts w:ascii="Courier New" w:hAnsi="Courier New" w:cs="Courier New"/>
          <w:b/>
          <w:bCs/>
          <w:color w:val="000000"/>
        </w:rPr>
        <w:t>dimando</w:t>
      </w:r>
      <w:proofErr w:type="spellEnd"/>
    </w:p>
    <w:p w14:paraId="6EA93BE6" w14:textId="77777777" w:rsidR="00332C56" w:rsidRPr="00743D39" w:rsidRDefault="00332C56" w:rsidP="00332C56">
      <w:pPr>
        <w:jc w:val="center"/>
        <w:rPr>
          <w:b/>
          <w:bCs/>
        </w:rPr>
      </w:pPr>
      <w:r w:rsidRPr="00743D39">
        <w:rPr>
          <w:rFonts w:ascii="Courier New" w:hAnsi="Courier New" w:cs="Courier New"/>
          <w:b/>
          <w:bCs/>
          <w:color w:val="000000"/>
        </w:rPr>
        <w:t>e disse: Or ha bisogno il tuo fedele</w:t>
      </w:r>
    </w:p>
    <w:p w14:paraId="6D6BCF87" w14:textId="77777777" w:rsidR="00332C56" w:rsidRPr="00743D39" w:rsidRDefault="00332C56" w:rsidP="00332C56">
      <w:pPr>
        <w:jc w:val="center"/>
        <w:rPr>
          <w:b/>
          <w:bCs/>
        </w:rPr>
      </w:pPr>
      <w:r w:rsidRPr="00743D39">
        <w:rPr>
          <w:rFonts w:ascii="Courier New" w:hAnsi="Courier New" w:cs="Courier New"/>
          <w:b/>
          <w:bCs/>
          <w:color w:val="000000"/>
        </w:rPr>
        <w:t>di te, e io a te lo raccomando”.</w:t>
      </w:r>
    </w:p>
    <w:p w14:paraId="5C055A50" w14:textId="77777777" w:rsidR="00332C56" w:rsidRPr="00743D39" w:rsidRDefault="00332C56" w:rsidP="00332C56">
      <w:pPr>
        <w:jc w:val="center"/>
        <w:rPr>
          <w:b/>
          <w:bCs/>
        </w:rPr>
      </w:pPr>
      <w:r w:rsidRPr="00743D39">
        <w:rPr>
          <w:rFonts w:ascii="Courier New" w:hAnsi="Courier New" w:cs="Courier New"/>
          <w:b/>
          <w:bCs/>
          <w:color w:val="000000"/>
        </w:rPr>
        <w:t>(</w:t>
      </w:r>
      <w:proofErr w:type="spellStart"/>
      <w:r w:rsidRPr="00743D39">
        <w:rPr>
          <w:rFonts w:ascii="Courier New" w:hAnsi="Courier New" w:cs="Courier New"/>
          <w:b/>
          <w:bCs/>
          <w:color w:val="000000"/>
        </w:rPr>
        <w:t>Inf</w:t>
      </w:r>
      <w:proofErr w:type="spellEnd"/>
      <w:r w:rsidRPr="00743D39">
        <w:rPr>
          <w:rFonts w:ascii="Courier New" w:hAnsi="Courier New" w:cs="Courier New"/>
          <w:b/>
          <w:bCs/>
          <w:color w:val="000000"/>
        </w:rPr>
        <w:t>, II, 97-99)</w:t>
      </w:r>
    </w:p>
    <w:p w14:paraId="54669B09" w14:textId="77777777" w:rsidR="00332C56" w:rsidRPr="00743D39" w:rsidRDefault="00332C56" w:rsidP="00332C56">
      <w:pPr>
        <w:jc w:val="center"/>
        <w:rPr>
          <w:rFonts w:ascii="Courier New" w:hAnsi="Courier New" w:cs="Courier New"/>
          <w:b/>
          <w:bCs/>
          <w:color w:val="000000"/>
        </w:rPr>
      </w:pPr>
    </w:p>
    <w:p w14:paraId="7F56784A" w14:textId="77777777" w:rsidR="00332C56" w:rsidRPr="00743D39" w:rsidRDefault="00332C56" w:rsidP="00332C56">
      <w:pPr>
        <w:jc w:val="both"/>
        <w:rPr>
          <w:b/>
          <w:bCs/>
        </w:rPr>
      </w:pPr>
      <w:r w:rsidRPr="00743D39">
        <w:rPr>
          <w:rFonts w:ascii="Courier New" w:hAnsi="Courier New" w:cs="Courier New"/>
          <w:b/>
          <w:bCs/>
          <w:color w:val="000000"/>
        </w:rPr>
        <w:tab/>
        <w:t xml:space="preserve">Maria, Lucia, Beatrice sono le tre donne benedette che nella corte del cielo si prendono cura di Dante, ma la mandante dell’azione salvifica è sempre la Vergine Maria, segno concreto della grazia </w:t>
      </w:r>
      <w:r w:rsidRPr="00743D39">
        <w:rPr>
          <w:rFonts w:ascii="Courier New" w:hAnsi="Courier New" w:cs="Courier New"/>
          <w:b/>
          <w:bCs/>
          <w:color w:val="000000"/>
        </w:rPr>
        <w:lastRenderedPageBreak/>
        <w:t>preveniente di Dio. Anche in questo caso Ella invia Lucia, altra personificazione della misericordia di Dio che scende dal cielo, ad agevolare per la via della salvezza l’uomo nel suo cammino spirituale, quando trova difficoltà e balzi umanamente insormontabili. Virgilio, istruito da Lucia, conduce allora Dante davanti all’Angelo custode del Purgatorio ed interrogato riconferma che una donna del cielo gli ha indicato il passaggio. L’angelo allora incoraggia i due poeti a progredire nel loro cammino, fa compiere a Dante un atto penitenziale, stampa  con la punta della spada sette volte la lettera P (la tendenza ai sette peccati capitali che ci portiamo nel cuore), che verranno cancellati, uno dopo l’altro, nel cammino di ascesa al termine di ogni cornice.</w:t>
      </w:r>
    </w:p>
    <w:p w14:paraId="3351AEC9" w14:textId="77777777" w:rsidR="00332C56" w:rsidRPr="00743D39" w:rsidRDefault="00332C56" w:rsidP="00332C56">
      <w:pPr>
        <w:jc w:val="both"/>
        <w:rPr>
          <w:rFonts w:ascii="Courier New" w:hAnsi="Courier New" w:cs="Courier New"/>
          <w:b/>
          <w:bCs/>
          <w:color w:val="000000"/>
        </w:rPr>
      </w:pPr>
    </w:p>
    <w:p w14:paraId="5FAB3141" w14:textId="77777777" w:rsidR="00332C56" w:rsidRPr="00DA6634" w:rsidRDefault="00332C56" w:rsidP="00DA6634">
      <w:pPr>
        <w:rPr>
          <w:rFonts w:ascii="Courier New" w:hAnsi="Courier New" w:cs="Courier New"/>
          <w:b/>
          <w:bCs/>
          <w:color w:val="C00000"/>
          <w:sz w:val="32"/>
          <w:szCs w:val="32"/>
        </w:rPr>
      </w:pPr>
      <w:r w:rsidRPr="00DA6634">
        <w:rPr>
          <w:rFonts w:ascii="Courier New" w:hAnsi="Courier New" w:cs="Courier New"/>
          <w:b/>
          <w:bCs/>
          <w:color w:val="C00000"/>
          <w:sz w:val="32"/>
          <w:szCs w:val="32"/>
        </w:rPr>
        <w:t>Maria modello di vita cristiana nello spirito delle beatitudini</w:t>
      </w:r>
    </w:p>
    <w:p w14:paraId="458D7B75" w14:textId="77777777" w:rsidR="00332C56" w:rsidRPr="00743D39" w:rsidRDefault="00332C56" w:rsidP="00332C56">
      <w:pPr>
        <w:jc w:val="both"/>
        <w:rPr>
          <w:b/>
          <w:bCs/>
        </w:rPr>
      </w:pPr>
      <w:r w:rsidRPr="00743D39">
        <w:rPr>
          <w:rFonts w:ascii="Courier New" w:hAnsi="Courier New" w:cs="Courier New"/>
          <w:b/>
          <w:bCs/>
          <w:color w:val="000000"/>
        </w:rPr>
        <w:tab/>
      </w:r>
    </w:p>
    <w:p w14:paraId="5FC6001C" w14:textId="77777777" w:rsidR="00332C56" w:rsidRPr="00743D39" w:rsidRDefault="00332C56" w:rsidP="00332C56">
      <w:pPr>
        <w:jc w:val="both"/>
        <w:rPr>
          <w:b/>
          <w:bCs/>
        </w:rPr>
      </w:pPr>
      <w:r w:rsidRPr="00743D39">
        <w:rPr>
          <w:rFonts w:ascii="Courier New" w:hAnsi="Courier New" w:cs="Courier New"/>
          <w:b/>
          <w:bCs/>
          <w:color w:val="000000"/>
        </w:rPr>
        <w:tab/>
        <w:t xml:space="preserve">Dopo aver superato la porta di San Pietro Dante e Virgilio entrano nel purgatorio vero e proprio. Ad ogni balza incontrano anime che si purificano in una sofferenza fisica e spirituale e cancellano nella penitenza le tendenze negative insite nei sette peccati, la superbia, l’invidia, l’ira, l’accidia, l’avarizia, la gola e la lussuria ed assorbono lo spirito delle beatitudini evangeliche che a questi vizi si oppongono, cantate dall’Angelo custode o da altre voci nelle varie cornici. Ma lo stimolo penitenziale in ogni gruppo di penitenti comincia sempre meditando un episodio di virtù vissuto dalla Vergine Maria e narrato nei Vangeli, presentato  in modalità diverse e si conclude con il canto o la proclamazione di una beatitudine evangelica. Tra l’episodio mariano e la beatitudine  vi è comunque una stretta correlazione. Dante vuole appunto significare che non si può raggiungere Dio se non si è imitata Maria ed assimilato completamente lo spirito delle Beatitudini. </w:t>
      </w:r>
      <w:proofErr w:type="gramStart"/>
      <w:r w:rsidRPr="00743D39">
        <w:rPr>
          <w:rFonts w:ascii="Courier New" w:hAnsi="Courier New" w:cs="Courier New"/>
          <w:b/>
          <w:bCs/>
          <w:color w:val="000000"/>
        </w:rPr>
        <w:t>E’</w:t>
      </w:r>
      <w:proofErr w:type="gramEnd"/>
      <w:r w:rsidRPr="00743D39">
        <w:rPr>
          <w:rFonts w:ascii="Courier New" w:hAnsi="Courier New" w:cs="Courier New"/>
          <w:b/>
          <w:bCs/>
          <w:color w:val="000000"/>
        </w:rPr>
        <w:t xml:space="preserve"> necessario riprodurre in noi i sentimenti di Maria, perché è lei la perfetta discepola di Gesù. Il poeta inoltre deve immedesimarsi nella sofferenza dei penitenti, piena comunque di gioia e di speranza; solo in questo modo Dante può al termine di ogni cornice essere abbagliato dalla luce dell’Angelo, sentire il profumo della sua presenza o la freschezza della sua ala che cancella uno dei sette P (peccati) incisi sulla sua fronte e proseguire nella sua ascesa. </w:t>
      </w:r>
    </w:p>
    <w:p w14:paraId="49FF0C63" w14:textId="77777777" w:rsidR="00332C56" w:rsidRPr="00743D39" w:rsidRDefault="00332C56" w:rsidP="00332C56">
      <w:pPr>
        <w:jc w:val="both"/>
        <w:rPr>
          <w:rFonts w:ascii="Courier New" w:hAnsi="Courier New" w:cs="Courier New"/>
          <w:b/>
          <w:bCs/>
          <w:color w:val="ED1C24"/>
        </w:rPr>
      </w:pPr>
    </w:p>
    <w:p w14:paraId="588B001D" w14:textId="77777777" w:rsidR="00332C56" w:rsidRPr="00DA6634" w:rsidRDefault="00332C56" w:rsidP="00332C56">
      <w:pPr>
        <w:jc w:val="both"/>
        <w:rPr>
          <w:rFonts w:ascii="Courier New" w:hAnsi="Courier New" w:cs="Courier New"/>
          <w:b/>
          <w:bCs/>
          <w:color w:val="C00000"/>
          <w:sz w:val="32"/>
          <w:szCs w:val="32"/>
        </w:rPr>
      </w:pPr>
      <w:r w:rsidRPr="00DA6634">
        <w:rPr>
          <w:rFonts w:ascii="Courier New" w:hAnsi="Courier New" w:cs="Courier New"/>
          <w:b/>
          <w:bCs/>
          <w:color w:val="C00000"/>
          <w:sz w:val="32"/>
          <w:szCs w:val="32"/>
        </w:rPr>
        <w:t>La cornice dei superbi</w:t>
      </w:r>
    </w:p>
    <w:p w14:paraId="679043AE" w14:textId="77777777" w:rsidR="00332C56" w:rsidRPr="00743D39" w:rsidRDefault="00332C56" w:rsidP="00332C56">
      <w:pPr>
        <w:jc w:val="both"/>
        <w:rPr>
          <w:b/>
          <w:bCs/>
        </w:rPr>
      </w:pPr>
      <w:r w:rsidRPr="00743D39">
        <w:rPr>
          <w:rFonts w:ascii="Courier New" w:hAnsi="Courier New" w:cs="Courier New"/>
          <w:b/>
          <w:bCs/>
        </w:rPr>
        <w:tab/>
      </w:r>
    </w:p>
    <w:p w14:paraId="248160AD" w14:textId="77777777" w:rsidR="00332C56" w:rsidRPr="00743D39" w:rsidRDefault="00332C56" w:rsidP="00332C56">
      <w:pPr>
        <w:jc w:val="both"/>
        <w:rPr>
          <w:b/>
          <w:bCs/>
        </w:rPr>
      </w:pPr>
      <w:r w:rsidRPr="00743D39">
        <w:rPr>
          <w:rFonts w:ascii="Courier New" w:hAnsi="Courier New" w:cs="Courier New"/>
          <w:b/>
          <w:bCs/>
        </w:rPr>
        <w:tab/>
        <w:t xml:space="preserve">Nella prima cornice, quella dei superbi che camminano gravati da grandi massi che li costringono a camminare curvi, è scolpita sul bordo inclinato della parete in candidissimo marmo la scena dell’Annunciazione. A Dante sembra di essere presente al mistero, di ascoltare in un “visibile parlare” la parola </w:t>
      </w:r>
      <w:r w:rsidRPr="00743D39">
        <w:rPr>
          <w:rFonts w:ascii="Courier New" w:hAnsi="Courier New" w:cs="Courier New"/>
          <w:b/>
          <w:bCs/>
          <w:i/>
          <w:iCs/>
        </w:rPr>
        <w:t>Ave</w:t>
      </w:r>
      <w:r w:rsidRPr="00743D39">
        <w:rPr>
          <w:rFonts w:ascii="Courier New" w:hAnsi="Courier New" w:cs="Courier New"/>
          <w:b/>
          <w:bCs/>
        </w:rPr>
        <w:t xml:space="preserve"> dell’Angelo e </w:t>
      </w:r>
      <w:r w:rsidRPr="00743D39">
        <w:rPr>
          <w:rFonts w:ascii="Courier New" w:hAnsi="Courier New" w:cs="Courier New"/>
          <w:b/>
          <w:bCs/>
          <w:i/>
          <w:iCs/>
        </w:rPr>
        <w:t xml:space="preserve">l’Ecce </w:t>
      </w:r>
      <w:proofErr w:type="gramStart"/>
      <w:r w:rsidRPr="00743D39">
        <w:rPr>
          <w:rFonts w:ascii="Courier New" w:hAnsi="Courier New" w:cs="Courier New"/>
          <w:b/>
          <w:bCs/>
          <w:i/>
          <w:iCs/>
        </w:rPr>
        <w:t>ancilla</w:t>
      </w:r>
      <w:proofErr w:type="gramEnd"/>
      <w:r w:rsidRPr="00743D39">
        <w:rPr>
          <w:rFonts w:ascii="Courier New" w:hAnsi="Courier New" w:cs="Courier New"/>
          <w:b/>
          <w:bCs/>
          <w:i/>
          <w:iCs/>
        </w:rPr>
        <w:t xml:space="preserve"> Dei </w:t>
      </w:r>
      <w:r w:rsidRPr="00743D39">
        <w:rPr>
          <w:rFonts w:ascii="Courier New" w:hAnsi="Courier New" w:cs="Courier New"/>
          <w:b/>
          <w:bCs/>
        </w:rPr>
        <w:t>di Maria, colei che con la sua umiltà aprì la porta all’infinito amore di Dio per noi. L’arte scultorea ha per il poeta il compito di farci superare i limiti del tempo e dello spazio, dei sensi e della stessa materia, per renderci contemporanei e presenti all’evento evangelico ed al mistero in esso significato:</w:t>
      </w:r>
    </w:p>
    <w:p w14:paraId="126686FF" w14:textId="77777777" w:rsidR="00332C56" w:rsidRPr="00743D39" w:rsidRDefault="00332C56" w:rsidP="00332C56">
      <w:pPr>
        <w:jc w:val="center"/>
        <w:rPr>
          <w:b/>
          <w:bCs/>
        </w:rPr>
      </w:pPr>
      <w:r w:rsidRPr="00743D39">
        <w:rPr>
          <w:rFonts w:ascii="Courier New" w:hAnsi="Courier New" w:cs="Courier New"/>
          <w:b/>
          <w:bCs/>
        </w:rPr>
        <w:lastRenderedPageBreak/>
        <w:br/>
        <w:t>“</w:t>
      </w:r>
      <w:r w:rsidRPr="00743D39">
        <w:rPr>
          <w:rFonts w:ascii="Courier New" w:hAnsi="Courier New" w:cs="Courier New"/>
          <w:b/>
          <w:bCs/>
          <w:color w:val="222222"/>
        </w:rPr>
        <w:t>L’</w:t>
      </w:r>
      <w:proofErr w:type="spellStart"/>
      <w:r w:rsidRPr="00743D39">
        <w:rPr>
          <w:rFonts w:ascii="Courier New" w:hAnsi="Courier New" w:cs="Courier New"/>
          <w:b/>
          <w:bCs/>
          <w:color w:val="222222"/>
        </w:rPr>
        <w:t>angel</w:t>
      </w:r>
      <w:proofErr w:type="spellEnd"/>
      <w:r w:rsidRPr="00743D39">
        <w:rPr>
          <w:rFonts w:ascii="Courier New" w:hAnsi="Courier New" w:cs="Courier New"/>
          <w:b/>
          <w:bCs/>
          <w:color w:val="222222"/>
        </w:rPr>
        <w:t xml:space="preserve"> che venne in terra col decreto </w:t>
      </w:r>
      <w:r w:rsidRPr="00743D39">
        <w:rPr>
          <w:rFonts w:ascii="Courier New" w:hAnsi="Courier New" w:cs="Courier New"/>
          <w:b/>
          <w:bCs/>
        </w:rPr>
        <w:br/>
      </w:r>
      <w:r w:rsidRPr="00743D39">
        <w:rPr>
          <w:rFonts w:ascii="Courier New" w:hAnsi="Courier New" w:cs="Courier New"/>
          <w:b/>
          <w:bCs/>
          <w:color w:val="222222"/>
        </w:rPr>
        <w:t xml:space="preserve">de la </w:t>
      </w:r>
      <w:proofErr w:type="spellStart"/>
      <w:r w:rsidRPr="00743D39">
        <w:rPr>
          <w:rFonts w:ascii="Courier New" w:hAnsi="Courier New" w:cs="Courier New"/>
          <w:b/>
          <w:bCs/>
          <w:color w:val="222222"/>
        </w:rPr>
        <w:t>molt’anni</w:t>
      </w:r>
      <w:proofErr w:type="spellEnd"/>
      <w:r w:rsidRPr="00743D39">
        <w:rPr>
          <w:rFonts w:ascii="Courier New" w:hAnsi="Courier New" w:cs="Courier New"/>
          <w:b/>
          <w:bCs/>
          <w:color w:val="222222"/>
        </w:rPr>
        <w:t xml:space="preserve"> lagrimata pace, </w:t>
      </w:r>
      <w:r w:rsidRPr="00743D39">
        <w:rPr>
          <w:rFonts w:ascii="Courier New" w:hAnsi="Courier New" w:cs="Courier New"/>
          <w:b/>
          <w:bCs/>
        </w:rPr>
        <w:br/>
      </w:r>
      <w:r w:rsidRPr="00743D39">
        <w:rPr>
          <w:rFonts w:ascii="Courier New" w:hAnsi="Courier New" w:cs="Courier New"/>
          <w:b/>
          <w:bCs/>
          <w:color w:val="222222"/>
        </w:rPr>
        <w:t xml:space="preserve">ch’aperse il ciel del suo lungo divieto,     </w:t>
      </w:r>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22222"/>
        </w:rPr>
        <w:t>dinanzi a noi pareva sì verace </w:t>
      </w:r>
      <w:r w:rsidRPr="00743D39">
        <w:rPr>
          <w:rFonts w:ascii="Courier New" w:hAnsi="Courier New" w:cs="Courier New"/>
          <w:b/>
          <w:bCs/>
        </w:rPr>
        <w:br/>
      </w:r>
      <w:r w:rsidRPr="00743D39">
        <w:rPr>
          <w:rFonts w:ascii="Courier New" w:hAnsi="Courier New" w:cs="Courier New"/>
          <w:b/>
          <w:bCs/>
          <w:color w:val="222222"/>
        </w:rPr>
        <w:t>quivi intagliato in un atto soave, </w:t>
      </w:r>
      <w:r w:rsidRPr="00743D39">
        <w:rPr>
          <w:rFonts w:ascii="Courier New" w:hAnsi="Courier New" w:cs="Courier New"/>
          <w:b/>
          <w:bCs/>
        </w:rPr>
        <w:br/>
      </w:r>
      <w:r w:rsidRPr="00743D39">
        <w:rPr>
          <w:rFonts w:ascii="Courier New" w:hAnsi="Courier New" w:cs="Courier New"/>
          <w:b/>
          <w:bCs/>
          <w:color w:val="222222"/>
        </w:rPr>
        <w:t xml:space="preserve">che non </w:t>
      </w:r>
      <w:proofErr w:type="spellStart"/>
      <w:r w:rsidRPr="00743D39">
        <w:rPr>
          <w:rFonts w:ascii="Courier New" w:hAnsi="Courier New" w:cs="Courier New"/>
          <w:b/>
          <w:bCs/>
          <w:color w:val="222222"/>
        </w:rPr>
        <w:t>sembiava</w:t>
      </w:r>
      <w:proofErr w:type="spellEnd"/>
      <w:r w:rsidRPr="00743D39">
        <w:rPr>
          <w:rFonts w:ascii="Courier New" w:hAnsi="Courier New" w:cs="Courier New"/>
          <w:b/>
          <w:bCs/>
          <w:color w:val="222222"/>
        </w:rPr>
        <w:t xml:space="preserve"> </w:t>
      </w:r>
      <w:proofErr w:type="spellStart"/>
      <w:r w:rsidRPr="00743D39">
        <w:rPr>
          <w:rFonts w:ascii="Courier New" w:hAnsi="Courier New" w:cs="Courier New"/>
          <w:b/>
          <w:bCs/>
          <w:color w:val="222222"/>
        </w:rPr>
        <w:t>imagine</w:t>
      </w:r>
      <w:proofErr w:type="spellEnd"/>
      <w:r w:rsidRPr="00743D39">
        <w:rPr>
          <w:rFonts w:ascii="Courier New" w:hAnsi="Courier New" w:cs="Courier New"/>
          <w:b/>
          <w:bCs/>
          <w:color w:val="222222"/>
        </w:rPr>
        <w:t xml:space="preserve"> che tace.      </w:t>
      </w:r>
      <w:r w:rsidRPr="00743D39">
        <w:rPr>
          <w:rFonts w:ascii="Courier New" w:hAnsi="Courier New" w:cs="Courier New"/>
          <w:b/>
          <w:bCs/>
        </w:rPr>
        <w:br/>
      </w:r>
      <w:r w:rsidRPr="00743D39">
        <w:rPr>
          <w:rFonts w:ascii="Courier New" w:hAnsi="Courier New" w:cs="Courier New"/>
          <w:b/>
          <w:bCs/>
        </w:rPr>
        <w:br/>
      </w:r>
      <w:r w:rsidRPr="00743D39">
        <w:rPr>
          <w:rFonts w:ascii="Courier New" w:hAnsi="Courier New" w:cs="Courier New"/>
          <w:b/>
          <w:bCs/>
          <w:color w:val="222222"/>
        </w:rPr>
        <w:t xml:space="preserve">Giurato si </w:t>
      </w:r>
      <w:proofErr w:type="spellStart"/>
      <w:r w:rsidRPr="00743D39">
        <w:rPr>
          <w:rFonts w:ascii="Courier New" w:hAnsi="Courier New" w:cs="Courier New"/>
          <w:b/>
          <w:bCs/>
          <w:color w:val="222222"/>
        </w:rPr>
        <w:t>saria</w:t>
      </w:r>
      <w:proofErr w:type="spellEnd"/>
      <w:r w:rsidRPr="00743D39">
        <w:rPr>
          <w:rFonts w:ascii="Courier New" w:hAnsi="Courier New" w:cs="Courier New"/>
          <w:b/>
          <w:bCs/>
          <w:color w:val="222222"/>
        </w:rPr>
        <w:t xml:space="preserve"> ch’</w:t>
      </w:r>
      <w:proofErr w:type="spellStart"/>
      <w:r w:rsidRPr="00743D39">
        <w:rPr>
          <w:rFonts w:ascii="Courier New" w:hAnsi="Courier New" w:cs="Courier New"/>
          <w:b/>
          <w:bCs/>
          <w:color w:val="222222"/>
        </w:rPr>
        <w:t>el</w:t>
      </w:r>
      <w:proofErr w:type="spellEnd"/>
      <w:r w:rsidRPr="00743D39">
        <w:rPr>
          <w:rFonts w:ascii="Courier New" w:hAnsi="Courier New" w:cs="Courier New"/>
          <w:b/>
          <w:bCs/>
          <w:color w:val="222222"/>
        </w:rPr>
        <w:t xml:space="preserve"> dicesse 'Ave!'; </w:t>
      </w:r>
      <w:r w:rsidRPr="00743D39">
        <w:rPr>
          <w:rFonts w:ascii="Courier New" w:hAnsi="Courier New" w:cs="Courier New"/>
          <w:b/>
          <w:bCs/>
        </w:rPr>
        <w:br/>
      </w:r>
      <w:r w:rsidRPr="00743D39">
        <w:rPr>
          <w:rFonts w:ascii="Courier New" w:hAnsi="Courier New" w:cs="Courier New"/>
          <w:b/>
          <w:bCs/>
          <w:color w:val="222222"/>
        </w:rPr>
        <w:t xml:space="preserve">perché </w:t>
      </w:r>
      <w:proofErr w:type="spellStart"/>
      <w:r w:rsidRPr="00743D39">
        <w:rPr>
          <w:rFonts w:ascii="Courier New" w:hAnsi="Courier New" w:cs="Courier New"/>
          <w:b/>
          <w:bCs/>
          <w:color w:val="222222"/>
        </w:rPr>
        <w:t>iv’era</w:t>
      </w:r>
      <w:proofErr w:type="spellEnd"/>
      <w:r w:rsidRPr="00743D39">
        <w:rPr>
          <w:rFonts w:ascii="Courier New" w:hAnsi="Courier New" w:cs="Courier New"/>
          <w:b/>
          <w:bCs/>
          <w:color w:val="222222"/>
        </w:rPr>
        <w:t xml:space="preserve"> </w:t>
      </w:r>
      <w:proofErr w:type="spellStart"/>
      <w:r w:rsidRPr="00743D39">
        <w:rPr>
          <w:rFonts w:ascii="Courier New" w:hAnsi="Courier New" w:cs="Courier New"/>
          <w:b/>
          <w:bCs/>
          <w:color w:val="222222"/>
        </w:rPr>
        <w:t>imaginata</w:t>
      </w:r>
      <w:proofErr w:type="spellEnd"/>
      <w:r w:rsidRPr="00743D39">
        <w:rPr>
          <w:rFonts w:ascii="Courier New" w:hAnsi="Courier New" w:cs="Courier New"/>
          <w:b/>
          <w:bCs/>
          <w:color w:val="222222"/>
        </w:rPr>
        <w:t xml:space="preserve"> quella </w:t>
      </w:r>
      <w:r w:rsidRPr="00743D39">
        <w:rPr>
          <w:rFonts w:ascii="Courier New" w:hAnsi="Courier New" w:cs="Courier New"/>
          <w:b/>
          <w:bCs/>
        </w:rPr>
        <w:br/>
      </w:r>
      <w:r w:rsidRPr="00743D39">
        <w:rPr>
          <w:rFonts w:ascii="Courier New" w:hAnsi="Courier New" w:cs="Courier New"/>
          <w:b/>
          <w:bCs/>
          <w:color w:val="222222"/>
        </w:rPr>
        <w:t>ch’ad aprir l’alto amor volse la chiave;                        </w:t>
      </w:r>
    </w:p>
    <w:p w14:paraId="02559651" w14:textId="77777777" w:rsidR="00332C56" w:rsidRPr="00743D39" w:rsidRDefault="00332C56" w:rsidP="00332C56">
      <w:pPr>
        <w:jc w:val="center"/>
        <w:rPr>
          <w:b/>
          <w:bCs/>
        </w:rPr>
      </w:pPr>
      <w:r w:rsidRPr="00743D39">
        <w:rPr>
          <w:rFonts w:ascii="Courier New" w:hAnsi="Courier New" w:cs="Courier New"/>
          <w:b/>
          <w:bCs/>
        </w:rPr>
        <w:br/>
      </w:r>
      <w:r w:rsidRPr="00743D39">
        <w:rPr>
          <w:rFonts w:ascii="Courier New" w:hAnsi="Courier New" w:cs="Courier New"/>
          <w:b/>
          <w:bCs/>
          <w:color w:val="222222"/>
        </w:rPr>
        <w:t xml:space="preserve">e </w:t>
      </w:r>
      <w:proofErr w:type="spellStart"/>
      <w:r w:rsidRPr="00743D39">
        <w:rPr>
          <w:rFonts w:ascii="Courier New" w:hAnsi="Courier New" w:cs="Courier New"/>
          <w:b/>
          <w:bCs/>
          <w:color w:val="222222"/>
        </w:rPr>
        <w:t>avea</w:t>
      </w:r>
      <w:proofErr w:type="spellEnd"/>
      <w:r w:rsidRPr="00743D39">
        <w:rPr>
          <w:rFonts w:ascii="Courier New" w:hAnsi="Courier New" w:cs="Courier New"/>
          <w:b/>
          <w:bCs/>
          <w:color w:val="222222"/>
        </w:rPr>
        <w:t xml:space="preserve"> in atto impressa esta favella </w:t>
      </w:r>
      <w:r w:rsidRPr="00743D39">
        <w:rPr>
          <w:rFonts w:ascii="Courier New" w:hAnsi="Courier New" w:cs="Courier New"/>
          <w:b/>
          <w:bCs/>
        </w:rPr>
        <w:br/>
      </w:r>
      <w:r w:rsidRPr="00743D39">
        <w:rPr>
          <w:rFonts w:ascii="Courier New" w:hAnsi="Courier New" w:cs="Courier New"/>
          <w:b/>
          <w:bCs/>
          <w:color w:val="222222"/>
        </w:rPr>
        <w:t>‘Ecce ancilla Dei’, propriamente </w:t>
      </w:r>
      <w:r w:rsidRPr="00743D39">
        <w:rPr>
          <w:rFonts w:ascii="Courier New" w:hAnsi="Courier New" w:cs="Courier New"/>
          <w:b/>
          <w:bCs/>
        </w:rPr>
        <w:br/>
      </w:r>
      <w:r w:rsidRPr="00743D39">
        <w:rPr>
          <w:rFonts w:ascii="Courier New" w:hAnsi="Courier New" w:cs="Courier New"/>
          <w:b/>
          <w:bCs/>
          <w:color w:val="222222"/>
        </w:rPr>
        <w:t xml:space="preserve">come figura in cera si suggella”.                                     </w:t>
      </w:r>
    </w:p>
    <w:p w14:paraId="28746550" w14:textId="77777777" w:rsidR="00332C56" w:rsidRPr="00743D39" w:rsidRDefault="00332C56" w:rsidP="00332C56">
      <w:pPr>
        <w:jc w:val="center"/>
        <w:rPr>
          <w:b/>
          <w:bCs/>
        </w:rPr>
      </w:pPr>
      <w:r w:rsidRPr="00743D39">
        <w:rPr>
          <w:rFonts w:ascii="Courier New" w:hAnsi="Courier New" w:cs="Courier New"/>
          <w:b/>
          <w:bCs/>
          <w:color w:val="222222"/>
        </w:rPr>
        <w:t>(</w:t>
      </w:r>
      <w:proofErr w:type="spellStart"/>
      <w:r w:rsidRPr="00743D39">
        <w:rPr>
          <w:rFonts w:ascii="Courier New" w:hAnsi="Courier New" w:cs="Courier New"/>
          <w:b/>
          <w:bCs/>
          <w:color w:val="222222"/>
        </w:rPr>
        <w:t>Purg</w:t>
      </w:r>
      <w:proofErr w:type="spellEnd"/>
      <w:r w:rsidRPr="00743D39">
        <w:rPr>
          <w:rFonts w:ascii="Courier New" w:hAnsi="Courier New" w:cs="Courier New"/>
          <w:b/>
          <w:bCs/>
          <w:color w:val="222222"/>
        </w:rPr>
        <w:t>. X, 34-45)</w:t>
      </w:r>
    </w:p>
    <w:p w14:paraId="145F7746" w14:textId="77777777" w:rsidR="00332C56" w:rsidRPr="00743D39" w:rsidRDefault="00332C56" w:rsidP="00332C56">
      <w:pPr>
        <w:rPr>
          <w:rFonts w:ascii="Courier New" w:hAnsi="Courier New" w:cs="Courier New"/>
          <w:b/>
          <w:bCs/>
        </w:rPr>
      </w:pPr>
    </w:p>
    <w:p w14:paraId="2D6F6E4E" w14:textId="77777777" w:rsidR="00332C56" w:rsidRPr="00743D39" w:rsidRDefault="00332C56" w:rsidP="00332C56">
      <w:pPr>
        <w:jc w:val="both"/>
        <w:rPr>
          <w:b/>
          <w:bCs/>
        </w:rPr>
      </w:pPr>
      <w:r w:rsidRPr="00743D39">
        <w:rPr>
          <w:rFonts w:ascii="Courier New" w:hAnsi="Courier New" w:cs="Courier New"/>
          <w:b/>
          <w:bCs/>
          <w:color w:val="222222"/>
        </w:rPr>
        <w:tab/>
        <w:t xml:space="preserve">Maria è un modello per coloro che si purificano ed ha veramente vissuto </w:t>
      </w:r>
      <w:proofErr w:type="gramStart"/>
      <w:r w:rsidRPr="00743D39">
        <w:rPr>
          <w:rFonts w:ascii="Courier New" w:hAnsi="Courier New" w:cs="Courier New"/>
          <w:b/>
          <w:bCs/>
          <w:color w:val="222222"/>
        </w:rPr>
        <w:t>ed</w:t>
      </w:r>
      <w:proofErr w:type="gramEnd"/>
      <w:r w:rsidRPr="00743D39">
        <w:rPr>
          <w:rFonts w:ascii="Courier New" w:hAnsi="Courier New" w:cs="Courier New"/>
          <w:b/>
          <w:bCs/>
          <w:color w:val="222222"/>
        </w:rPr>
        <w:t xml:space="preserve"> la prima beatitudine del Vangelo: Beati i Poveri di spirito, che il poeta lasciando la cornice dei superbi sente cantare con ineffabile dolcezza (Cfr. </w:t>
      </w:r>
      <w:proofErr w:type="spellStart"/>
      <w:r w:rsidRPr="00743D39">
        <w:rPr>
          <w:rFonts w:ascii="Courier New" w:hAnsi="Courier New" w:cs="Courier New"/>
          <w:b/>
          <w:bCs/>
          <w:color w:val="222222"/>
        </w:rPr>
        <w:t>Purg</w:t>
      </w:r>
      <w:proofErr w:type="spellEnd"/>
      <w:r w:rsidRPr="00743D39">
        <w:rPr>
          <w:rFonts w:ascii="Courier New" w:hAnsi="Courier New" w:cs="Courier New"/>
          <w:b/>
          <w:bCs/>
          <w:color w:val="222222"/>
        </w:rPr>
        <w:t>. XII,109–111).</w:t>
      </w:r>
    </w:p>
    <w:p w14:paraId="26E770D1" w14:textId="77777777" w:rsidR="00332C56" w:rsidRPr="00743D39" w:rsidRDefault="00332C56" w:rsidP="00332C56">
      <w:pPr>
        <w:jc w:val="both"/>
        <w:rPr>
          <w:rFonts w:ascii="Courier New" w:hAnsi="Courier New" w:cs="Courier New"/>
          <w:b/>
          <w:bCs/>
        </w:rPr>
      </w:pPr>
    </w:p>
    <w:p w14:paraId="17DFCA89" w14:textId="77777777" w:rsidR="00332C56" w:rsidRPr="00743D39" w:rsidRDefault="00332C56" w:rsidP="00332C56">
      <w:pPr>
        <w:jc w:val="both"/>
        <w:rPr>
          <w:rFonts w:ascii="Courier New" w:hAnsi="Courier New" w:cs="Courier New"/>
          <w:b/>
          <w:bCs/>
          <w:color w:val="CE181E"/>
        </w:rPr>
      </w:pPr>
    </w:p>
    <w:p w14:paraId="7F699D9E" w14:textId="77777777" w:rsidR="00332C56" w:rsidRPr="00743D39" w:rsidRDefault="00332C56" w:rsidP="00332C56">
      <w:pPr>
        <w:jc w:val="both"/>
        <w:rPr>
          <w:rFonts w:ascii="Courier New" w:hAnsi="Courier New" w:cs="Courier New"/>
          <w:b/>
          <w:bCs/>
          <w:color w:val="CE181E"/>
        </w:rPr>
      </w:pPr>
    </w:p>
    <w:p w14:paraId="11D0AAEA" w14:textId="77777777" w:rsidR="00332C56" w:rsidRPr="00743D39" w:rsidRDefault="00332C56" w:rsidP="00332C56">
      <w:pPr>
        <w:jc w:val="both"/>
        <w:rPr>
          <w:rFonts w:ascii="Courier New" w:hAnsi="Courier New" w:cs="Courier New"/>
          <w:b/>
          <w:bCs/>
          <w:color w:val="CE181E"/>
        </w:rPr>
      </w:pPr>
    </w:p>
    <w:p w14:paraId="0D3997DF" w14:textId="77777777" w:rsidR="00332C56" w:rsidRPr="00DA6634" w:rsidRDefault="00332C56" w:rsidP="00332C56">
      <w:pPr>
        <w:jc w:val="both"/>
        <w:rPr>
          <w:rFonts w:ascii="Courier New" w:hAnsi="Courier New" w:cs="Courier New"/>
          <w:b/>
          <w:bCs/>
          <w:color w:val="C00000"/>
          <w:sz w:val="32"/>
          <w:szCs w:val="32"/>
        </w:rPr>
      </w:pPr>
      <w:r w:rsidRPr="00DA6634">
        <w:rPr>
          <w:rFonts w:ascii="Courier New" w:hAnsi="Courier New" w:cs="Courier New"/>
          <w:b/>
          <w:bCs/>
          <w:color w:val="C00000"/>
          <w:sz w:val="32"/>
          <w:szCs w:val="32"/>
        </w:rPr>
        <w:t>La cornice degli invidiosi</w:t>
      </w:r>
    </w:p>
    <w:p w14:paraId="7583F6B6" w14:textId="77777777" w:rsidR="00332C56" w:rsidRPr="00743D39" w:rsidRDefault="00332C56" w:rsidP="00332C56">
      <w:pPr>
        <w:jc w:val="both"/>
        <w:rPr>
          <w:b/>
          <w:bCs/>
        </w:rPr>
      </w:pPr>
      <w:r w:rsidRPr="00743D39">
        <w:rPr>
          <w:rFonts w:ascii="Courier New" w:hAnsi="Courier New" w:cs="Courier New"/>
          <w:b/>
          <w:bCs/>
          <w:color w:val="222222"/>
        </w:rPr>
        <w:tab/>
      </w:r>
    </w:p>
    <w:p w14:paraId="629CA6DE" w14:textId="77777777" w:rsidR="00332C56" w:rsidRPr="00743D39" w:rsidRDefault="00332C56" w:rsidP="00332C56">
      <w:pPr>
        <w:jc w:val="both"/>
        <w:rPr>
          <w:b/>
          <w:bCs/>
        </w:rPr>
      </w:pPr>
      <w:r w:rsidRPr="00743D39">
        <w:rPr>
          <w:rFonts w:ascii="Courier New" w:hAnsi="Courier New" w:cs="Courier New"/>
          <w:b/>
          <w:bCs/>
          <w:color w:val="222222"/>
        </w:rPr>
        <w:tab/>
        <w:t>Nella seconda cornice si trovano le anime di coloro che peccarono d’invidia. Ora essi sentono il vincolo della fraternità e della comunione dei santi e ne cantano le litanie, incominciando da Maria, la prima di tutti i santi:</w:t>
      </w:r>
    </w:p>
    <w:p w14:paraId="2EBA6B24" w14:textId="77777777" w:rsidR="00332C56" w:rsidRPr="00743D39" w:rsidRDefault="00332C56" w:rsidP="00332C56">
      <w:pPr>
        <w:jc w:val="both"/>
        <w:rPr>
          <w:rFonts w:ascii="Courier New" w:hAnsi="Courier New" w:cs="Courier New"/>
          <w:b/>
          <w:bCs/>
          <w:color w:val="222222"/>
        </w:rPr>
      </w:pPr>
    </w:p>
    <w:p w14:paraId="40AD0B69" w14:textId="77777777" w:rsidR="00332C56" w:rsidRPr="00743D39" w:rsidRDefault="00332C56" w:rsidP="00332C56">
      <w:pPr>
        <w:jc w:val="center"/>
        <w:rPr>
          <w:b/>
          <w:bCs/>
        </w:rPr>
      </w:pPr>
      <w:r w:rsidRPr="00743D39">
        <w:rPr>
          <w:rFonts w:ascii="Courier New" w:hAnsi="Courier New" w:cs="Courier New"/>
          <w:b/>
          <w:bCs/>
          <w:color w:val="222222"/>
        </w:rPr>
        <w:t>“E poi che fummo un poco più avanti,</w:t>
      </w:r>
    </w:p>
    <w:p w14:paraId="499B91FC" w14:textId="77777777" w:rsidR="00332C56" w:rsidRPr="00743D39" w:rsidRDefault="00332C56" w:rsidP="00332C56">
      <w:pPr>
        <w:jc w:val="center"/>
        <w:rPr>
          <w:b/>
          <w:bCs/>
        </w:rPr>
      </w:pPr>
      <w:proofErr w:type="spellStart"/>
      <w:r w:rsidRPr="00743D39">
        <w:rPr>
          <w:rFonts w:ascii="Courier New" w:hAnsi="Courier New" w:cs="Courier New"/>
          <w:b/>
          <w:bCs/>
          <w:color w:val="222222"/>
        </w:rPr>
        <w:t>udia</w:t>
      </w:r>
      <w:proofErr w:type="spellEnd"/>
      <w:r w:rsidRPr="00743D39">
        <w:rPr>
          <w:rFonts w:ascii="Courier New" w:hAnsi="Courier New" w:cs="Courier New"/>
          <w:b/>
          <w:bCs/>
          <w:color w:val="222222"/>
        </w:rPr>
        <w:t xml:space="preserve"> gridar: ‘Maria, ora per noi’</w:t>
      </w:r>
    </w:p>
    <w:p w14:paraId="703C5E64" w14:textId="77777777" w:rsidR="00332C56" w:rsidRPr="00743D39" w:rsidRDefault="00332C56" w:rsidP="00332C56">
      <w:pPr>
        <w:jc w:val="center"/>
        <w:rPr>
          <w:b/>
          <w:bCs/>
        </w:rPr>
      </w:pPr>
      <w:r w:rsidRPr="00743D39">
        <w:rPr>
          <w:rFonts w:ascii="Courier New" w:hAnsi="Courier New" w:cs="Courier New"/>
          <w:b/>
          <w:bCs/>
          <w:color w:val="222222"/>
        </w:rPr>
        <w:t xml:space="preserve">gridar ‘Michele e </w:t>
      </w:r>
      <w:proofErr w:type="spellStart"/>
      <w:r w:rsidRPr="00743D39">
        <w:rPr>
          <w:rFonts w:ascii="Courier New" w:hAnsi="Courier New" w:cs="Courier New"/>
          <w:b/>
          <w:bCs/>
          <w:color w:val="222222"/>
        </w:rPr>
        <w:t>Pietroi</w:t>
      </w:r>
      <w:proofErr w:type="spellEnd"/>
      <w:r w:rsidRPr="00743D39">
        <w:rPr>
          <w:rFonts w:ascii="Courier New" w:hAnsi="Courier New" w:cs="Courier New"/>
          <w:b/>
          <w:bCs/>
          <w:color w:val="222222"/>
        </w:rPr>
        <w:t xml:space="preserve"> e ‘Tutti i santi’”.</w:t>
      </w:r>
    </w:p>
    <w:p w14:paraId="56FE071B" w14:textId="77777777" w:rsidR="00332C56" w:rsidRPr="00743D39" w:rsidRDefault="00332C56" w:rsidP="00332C56">
      <w:pPr>
        <w:jc w:val="center"/>
        <w:rPr>
          <w:b/>
          <w:bCs/>
        </w:rPr>
      </w:pPr>
      <w:r w:rsidRPr="00743D39">
        <w:rPr>
          <w:rFonts w:ascii="Courier New" w:hAnsi="Courier New" w:cs="Courier New"/>
          <w:b/>
          <w:bCs/>
          <w:color w:val="222222"/>
        </w:rPr>
        <w:t>(</w:t>
      </w:r>
      <w:proofErr w:type="spellStart"/>
      <w:r w:rsidRPr="00743D39">
        <w:rPr>
          <w:rFonts w:ascii="Courier New" w:hAnsi="Courier New" w:cs="Courier New"/>
          <w:b/>
          <w:bCs/>
          <w:color w:val="222222"/>
        </w:rPr>
        <w:t>Purg</w:t>
      </w:r>
      <w:proofErr w:type="spellEnd"/>
      <w:r w:rsidRPr="00743D39">
        <w:rPr>
          <w:rFonts w:ascii="Courier New" w:hAnsi="Courier New" w:cs="Courier New"/>
          <w:b/>
          <w:bCs/>
          <w:color w:val="222222"/>
        </w:rPr>
        <w:t>. XIII, 49-51)</w:t>
      </w:r>
    </w:p>
    <w:p w14:paraId="6A637C7C" w14:textId="77777777" w:rsidR="00332C56" w:rsidRPr="00743D39" w:rsidRDefault="00332C56" w:rsidP="00332C56">
      <w:pPr>
        <w:jc w:val="center"/>
        <w:rPr>
          <w:rFonts w:ascii="Courier New" w:hAnsi="Courier New" w:cs="Courier New"/>
          <w:b/>
          <w:bCs/>
          <w:color w:val="222222"/>
        </w:rPr>
      </w:pPr>
    </w:p>
    <w:p w14:paraId="05AB8D8C" w14:textId="77777777" w:rsidR="00332C56" w:rsidRPr="00743D39" w:rsidRDefault="00332C56" w:rsidP="00332C56">
      <w:pPr>
        <w:jc w:val="both"/>
        <w:rPr>
          <w:b/>
          <w:bCs/>
        </w:rPr>
      </w:pPr>
      <w:r w:rsidRPr="00743D39">
        <w:rPr>
          <w:rFonts w:ascii="Courier New" w:hAnsi="Courier New" w:cs="Courier New"/>
          <w:b/>
          <w:bCs/>
          <w:color w:val="222222"/>
        </w:rPr>
        <w:tab/>
        <w:t>Su queste anime che non possono vedere perché hanno gli occhi cuciti trascorrono voci che proclamano esempi virtuosi. Il primo modello di sensibilità e di attenzione al prossimo è quello di Maria che alle nozze di Cana spinge Gesù a compiere il primo dei suoi miracoli, dopo aver notato la mancanza di vino degli sposi:</w:t>
      </w:r>
    </w:p>
    <w:p w14:paraId="2161E7F0" w14:textId="77777777" w:rsidR="00332C56" w:rsidRPr="00743D39" w:rsidRDefault="00332C56" w:rsidP="00332C56">
      <w:pPr>
        <w:jc w:val="center"/>
        <w:rPr>
          <w:rFonts w:ascii="Courier New" w:hAnsi="Courier New" w:cs="Courier New"/>
          <w:b/>
          <w:bCs/>
          <w:color w:val="222222"/>
        </w:rPr>
      </w:pPr>
    </w:p>
    <w:p w14:paraId="440B9EE1" w14:textId="77777777" w:rsidR="00332C56" w:rsidRPr="00743D39" w:rsidRDefault="00332C56" w:rsidP="00332C56">
      <w:pPr>
        <w:jc w:val="center"/>
        <w:rPr>
          <w:b/>
          <w:bCs/>
        </w:rPr>
      </w:pPr>
      <w:r w:rsidRPr="00743D39">
        <w:rPr>
          <w:rFonts w:ascii="Courier New" w:hAnsi="Courier New" w:cs="Courier New"/>
          <w:b/>
          <w:bCs/>
          <w:color w:val="222222"/>
        </w:rPr>
        <w:t>“La prima voce che passò volando</w:t>
      </w:r>
    </w:p>
    <w:p w14:paraId="0CDAFC87" w14:textId="77777777" w:rsidR="00332C56" w:rsidRPr="00743D39" w:rsidRDefault="00332C56" w:rsidP="00332C56">
      <w:pPr>
        <w:jc w:val="center"/>
        <w:rPr>
          <w:b/>
          <w:bCs/>
        </w:rPr>
      </w:pPr>
      <w:r w:rsidRPr="00743D39">
        <w:rPr>
          <w:rFonts w:ascii="Courier New" w:hAnsi="Courier New" w:cs="Courier New"/>
          <w:b/>
          <w:bCs/>
          <w:color w:val="222222"/>
        </w:rPr>
        <w:t>‘</w:t>
      </w:r>
      <w:proofErr w:type="spellStart"/>
      <w:r w:rsidRPr="00743D39">
        <w:rPr>
          <w:rFonts w:ascii="Courier New" w:hAnsi="Courier New" w:cs="Courier New"/>
          <w:b/>
          <w:bCs/>
          <w:i/>
          <w:iCs/>
          <w:color w:val="222222"/>
        </w:rPr>
        <w:t>Vinum</w:t>
      </w:r>
      <w:proofErr w:type="spellEnd"/>
      <w:r w:rsidRPr="00743D39">
        <w:rPr>
          <w:rFonts w:ascii="Courier New" w:hAnsi="Courier New" w:cs="Courier New"/>
          <w:b/>
          <w:bCs/>
          <w:i/>
          <w:iCs/>
          <w:color w:val="222222"/>
        </w:rPr>
        <w:t xml:space="preserve"> non </w:t>
      </w:r>
      <w:proofErr w:type="spellStart"/>
      <w:r w:rsidRPr="00743D39">
        <w:rPr>
          <w:rFonts w:ascii="Courier New" w:hAnsi="Courier New" w:cs="Courier New"/>
          <w:b/>
          <w:bCs/>
          <w:i/>
          <w:iCs/>
          <w:color w:val="222222"/>
        </w:rPr>
        <w:t>habent</w:t>
      </w:r>
      <w:proofErr w:type="spellEnd"/>
      <w:r w:rsidRPr="00743D39">
        <w:rPr>
          <w:rFonts w:ascii="Courier New" w:hAnsi="Courier New" w:cs="Courier New"/>
          <w:b/>
          <w:bCs/>
          <w:color w:val="222222"/>
        </w:rPr>
        <w:t>’ altamente disse,</w:t>
      </w:r>
    </w:p>
    <w:p w14:paraId="481671E7" w14:textId="77777777" w:rsidR="00332C56" w:rsidRPr="00743D39" w:rsidRDefault="00332C56" w:rsidP="00332C56">
      <w:pPr>
        <w:jc w:val="center"/>
        <w:rPr>
          <w:b/>
          <w:bCs/>
        </w:rPr>
      </w:pPr>
      <w:r w:rsidRPr="00743D39">
        <w:rPr>
          <w:rFonts w:ascii="Courier New" w:hAnsi="Courier New" w:cs="Courier New"/>
          <w:b/>
          <w:bCs/>
          <w:color w:val="222222"/>
        </w:rPr>
        <w:t>e dietro a noi l’andò reiterando”.</w:t>
      </w:r>
    </w:p>
    <w:p w14:paraId="201C80DD" w14:textId="77777777" w:rsidR="00332C56" w:rsidRPr="00743D39" w:rsidRDefault="00332C56" w:rsidP="00332C56">
      <w:pPr>
        <w:jc w:val="center"/>
        <w:rPr>
          <w:b/>
          <w:bCs/>
        </w:rPr>
      </w:pPr>
      <w:r w:rsidRPr="00743D39">
        <w:rPr>
          <w:rFonts w:ascii="Courier New" w:hAnsi="Courier New" w:cs="Courier New"/>
          <w:b/>
          <w:bCs/>
          <w:color w:val="222222"/>
        </w:rPr>
        <w:t>(</w:t>
      </w:r>
      <w:proofErr w:type="spellStart"/>
      <w:r w:rsidRPr="00743D39">
        <w:rPr>
          <w:rFonts w:ascii="Courier New" w:hAnsi="Courier New" w:cs="Courier New"/>
          <w:b/>
          <w:bCs/>
          <w:color w:val="222222"/>
        </w:rPr>
        <w:t>Purg</w:t>
      </w:r>
      <w:proofErr w:type="spellEnd"/>
      <w:r w:rsidRPr="00743D39">
        <w:rPr>
          <w:rFonts w:ascii="Courier New" w:hAnsi="Courier New" w:cs="Courier New"/>
          <w:b/>
          <w:bCs/>
          <w:color w:val="222222"/>
        </w:rPr>
        <w:t>. XIII, 28-30)</w:t>
      </w:r>
    </w:p>
    <w:p w14:paraId="00885EE1" w14:textId="77777777" w:rsidR="00332C56" w:rsidRPr="00743D39" w:rsidRDefault="00332C56" w:rsidP="00332C56">
      <w:pPr>
        <w:jc w:val="center"/>
        <w:rPr>
          <w:rFonts w:ascii="Courier New" w:hAnsi="Courier New" w:cs="Courier New"/>
          <w:b/>
          <w:bCs/>
          <w:color w:val="222222"/>
        </w:rPr>
      </w:pPr>
    </w:p>
    <w:p w14:paraId="0AAC80E2" w14:textId="77777777" w:rsidR="00332C56" w:rsidRPr="00743D39" w:rsidRDefault="00332C56" w:rsidP="00332C56">
      <w:pPr>
        <w:jc w:val="both"/>
        <w:rPr>
          <w:b/>
          <w:bCs/>
        </w:rPr>
      </w:pPr>
      <w:r w:rsidRPr="00743D39">
        <w:rPr>
          <w:rFonts w:ascii="Courier New" w:hAnsi="Courier New" w:cs="Courier New"/>
          <w:b/>
          <w:bCs/>
          <w:color w:val="222222"/>
        </w:rPr>
        <w:tab/>
        <w:t>Questa voce squillante riecheggia e si rinnova in tutti i luoghi della seconda cornice e si collega alla beatitudine “</w:t>
      </w:r>
      <w:r w:rsidRPr="00743D39">
        <w:rPr>
          <w:rFonts w:ascii="Courier New" w:hAnsi="Courier New" w:cs="Courier New"/>
          <w:b/>
          <w:bCs/>
          <w:i/>
          <w:iCs/>
          <w:color w:val="222222"/>
        </w:rPr>
        <w:t xml:space="preserve">Beati </w:t>
      </w:r>
      <w:proofErr w:type="spellStart"/>
      <w:r w:rsidRPr="00743D39">
        <w:rPr>
          <w:rFonts w:ascii="Courier New" w:hAnsi="Courier New" w:cs="Courier New"/>
          <w:b/>
          <w:bCs/>
          <w:i/>
          <w:iCs/>
          <w:color w:val="222222"/>
        </w:rPr>
        <w:t>misericordes</w:t>
      </w:r>
      <w:proofErr w:type="spellEnd"/>
      <w:r w:rsidRPr="00743D39">
        <w:rPr>
          <w:rFonts w:ascii="Courier New" w:hAnsi="Courier New" w:cs="Courier New"/>
          <w:b/>
          <w:bCs/>
          <w:color w:val="222222"/>
        </w:rPr>
        <w:t xml:space="preserve">”, beati i misericordiosi, con l’aggiunta “Godi tu che </w:t>
      </w:r>
      <w:r w:rsidRPr="00743D39">
        <w:rPr>
          <w:rFonts w:ascii="Courier New" w:hAnsi="Courier New" w:cs="Courier New"/>
          <w:b/>
          <w:bCs/>
          <w:color w:val="222222"/>
        </w:rPr>
        <w:lastRenderedPageBreak/>
        <w:t xml:space="preserve">vinci”, riferito a Dante ed a quanti con l’aiuto di Cristo e di Maria  espiano e vincono il peccato di invidia (Cfr. </w:t>
      </w:r>
      <w:proofErr w:type="spellStart"/>
      <w:r w:rsidRPr="00743D39">
        <w:rPr>
          <w:rFonts w:ascii="Courier New" w:hAnsi="Courier New" w:cs="Courier New"/>
          <w:b/>
          <w:bCs/>
          <w:color w:val="222222"/>
        </w:rPr>
        <w:t>Purg</w:t>
      </w:r>
      <w:proofErr w:type="spellEnd"/>
      <w:r w:rsidRPr="00743D39">
        <w:rPr>
          <w:rFonts w:ascii="Courier New" w:hAnsi="Courier New" w:cs="Courier New"/>
          <w:b/>
          <w:bCs/>
          <w:color w:val="222222"/>
        </w:rPr>
        <w:t>. XV, 36-38).</w:t>
      </w:r>
    </w:p>
    <w:p w14:paraId="16D918D9" w14:textId="77777777" w:rsidR="00332C56" w:rsidRPr="00743D39" w:rsidRDefault="00332C56" w:rsidP="00332C56">
      <w:pPr>
        <w:jc w:val="both"/>
        <w:rPr>
          <w:rFonts w:ascii="Courier New" w:hAnsi="Courier New" w:cs="Courier New"/>
          <w:b/>
          <w:bCs/>
          <w:color w:val="222222"/>
        </w:rPr>
      </w:pPr>
    </w:p>
    <w:p w14:paraId="219B0B66" w14:textId="77777777" w:rsidR="00332C56" w:rsidRPr="00DA6634" w:rsidRDefault="00332C56" w:rsidP="00332C56">
      <w:pPr>
        <w:jc w:val="both"/>
        <w:rPr>
          <w:rFonts w:ascii="Courier New" w:hAnsi="Courier New" w:cs="Courier New"/>
          <w:b/>
          <w:bCs/>
          <w:color w:val="C00000"/>
          <w:sz w:val="32"/>
          <w:szCs w:val="32"/>
        </w:rPr>
      </w:pPr>
      <w:r w:rsidRPr="00DA6634">
        <w:rPr>
          <w:rFonts w:ascii="Courier New" w:hAnsi="Courier New" w:cs="Courier New"/>
          <w:b/>
          <w:bCs/>
          <w:color w:val="C00000"/>
          <w:sz w:val="32"/>
          <w:szCs w:val="32"/>
        </w:rPr>
        <w:t>La cornice degli iracondi</w:t>
      </w:r>
    </w:p>
    <w:p w14:paraId="5410F99E" w14:textId="77777777" w:rsidR="00332C56" w:rsidRPr="00743D39" w:rsidRDefault="00332C56" w:rsidP="00332C56">
      <w:pPr>
        <w:jc w:val="both"/>
        <w:rPr>
          <w:b/>
          <w:bCs/>
        </w:rPr>
      </w:pPr>
      <w:r w:rsidRPr="00743D39">
        <w:rPr>
          <w:rFonts w:ascii="Courier New" w:hAnsi="Courier New" w:cs="Courier New"/>
          <w:b/>
          <w:bCs/>
        </w:rPr>
        <w:tab/>
      </w:r>
    </w:p>
    <w:p w14:paraId="2A451561" w14:textId="77777777" w:rsidR="00332C56" w:rsidRPr="00743D39" w:rsidRDefault="00332C56" w:rsidP="00332C56">
      <w:pPr>
        <w:jc w:val="both"/>
        <w:rPr>
          <w:b/>
          <w:bCs/>
        </w:rPr>
      </w:pPr>
      <w:r w:rsidRPr="00743D39">
        <w:rPr>
          <w:rFonts w:ascii="Courier New" w:hAnsi="Courier New" w:cs="Courier New"/>
          <w:b/>
          <w:bCs/>
        </w:rPr>
        <w:tab/>
        <w:t>Gli iracondi sono immersi in un buio totale causato da un fumo che non solo toglie loro completamente la vista, ma anche punge dolorosamente gli occhi. Essi cantano in coro l’</w:t>
      </w:r>
      <w:r w:rsidRPr="00743D39">
        <w:rPr>
          <w:rFonts w:ascii="Courier New" w:hAnsi="Courier New" w:cs="Courier New"/>
          <w:b/>
          <w:bCs/>
          <w:i/>
          <w:iCs/>
        </w:rPr>
        <w:t>Agnus Dei.</w:t>
      </w:r>
    </w:p>
    <w:p w14:paraId="3751E67B" w14:textId="77777777" w:rsidR="00332C56" w:rsidRPr="00743D39" w:rsidRDefault="00332C56" w:rsidP="00332C56">
      <w:pPr>
        <w:jc w:val="both"/>
        <w:rPr>
          <w:b/>
          <w:bCs/>
        </w:rPr>
      </w:pPr>
      <w:r w:rsidRPr="00743D39">
        <w:rPr>
          <w:rFonts w:ascii="Courier New" w:hAnsi="Courier New" w:cs="Courier New"/>
          <w:b/>
          <w:bCs/>
        </w:rPr>
        <w:tab/>
        <w:t>Dante ha la visione estatica del ritrovamento di Gesù nel tempio di Gerusalemme. Maria interroga Gesù con atto dolce di madre, non con il rimprovero di un animo irritato ed impaziente, ma con una domanda per comprendere perché Gesù abbia causato a lei ed a Giuseppe tanta angoscia.</w:t>
      </w:r>
    </w:p>
    <w:p w14:paraId="5C03D805" w14:textId="77777777" w:rsidR="00332C56" w:rsidRPr="00743D39" w:rsidRDefault="00332C56" w:rsidP="00332C56">
      <w:pPr>
        <w:jc w:val="center"/>
        <w:rPr>
          <w:rFonts w:ascii="Courier New" w:hAnsi="Courier New" w:cs="Courier New"/>
          <w:b/>
          <w:bCs/>
        </w:rPr>
      </w:pPr>
    </w:p>
    <w:p w14:paraId="1A8321C5" w14:textId="77777777" w:rsidR="00332C56" w:rsidRPr="00743D39" w:rsidRDefault="00332C56" w:rsidP="00332C56">
      <w:pPr>
        <w:jc w:val="center"/>
        <w:rPr>
          <w:b/>
          <w:bCs/>
        </w:rPr>
      </w:pPr>
      <w:r w:rsidRPr="00743D39">
        <w:rPr>
          <w:rFonts w:ascii="Courier New" w:hAnsi="Courier New" w:cs="Courier New"/>
          <w:b/>
          <w:bCs/>
        </w:rPr>
        <w:t>“Ivi mi parve in una visione</w:t>
      </w:r>
    </w:p>
    <w:p w14:paraId="33B32FE6" w14:textId="77777777" w:rsidR="00332C56" w:rsidRPr="00743D39" w:rsidRDefault="00332C56" w:rsidP="00332C56">
      <w:pPr>
        <w:jc w:val="center"/>
        <w:rPr>
          <w:b/>
          <w:bCs/>
        </w:rPr>
      </w:pPr>
      <w:r w:rsidRPr="00743D39">
        <w:rPr>
          <w:rFonts w:ascii="Courier New" w:hAnsi="Courier New" w:cs="Courier New"/>
          <w:b/>
          <w:bCs/>
        </w:rPr>
        <w:t xml:space="preserve">estatica di subito essere tratto, </w:t>
      </w:r>
    </w:p>
    <w:p w14:paraId="7C416045" w14:textId="77777777" w:rsidR="00332C56" w:rsidRPr="00743D39" w:rsidRDefault="00332C56" w:rsidP="00332C56">
      <w:pPr>
        <w:jc w:val="center"/>
        <w:rPr>
          <w:b/>
          <w:bCs/>
        </w:rPr>
      </w:pPr>
      <w:r w:rsidRPr="00743D39">
        <w:rPr>
          <w:rFonts w:ascii="Courier New" w:hAnsi="Courier New" w:cs="Courier New"/>
          <w:b/>
          <w:bCs/>
        </w:rPr>
        <w:t>e vedere in un tempio più persone</w:t>
      </w:r>
    </w:p>
    <w:p w14:paraId="73172F79" w14:textId="77777777" w:rsidR="00332C56" w:rsidRPr="00743D39" w:rsidRDefault="00332C56" w:rsidP="00332C56">
      <w:pPr>
        <w:jc w:val="center"/>
        <w:rPr>
          <w:rFonts w:ascii="Courier New" w:hAnsi="Courier New" w:cs="Courier New"/>
          <w:b/>
          <w:bCs/>
        </w:rPr>
      </w:pPr>
    </w:p>
    <w:p w14:paraId="5B853143" w14:textId="77777777" w:rsidR="00332C56" w:rsidRPr="00743D39" w:rsidRDefault="00332C56" w:rsidP="00332C56">
      <w:pPr>
        <w:jc w:val="center"/>
        <w:rPr>
          <w:b/>
          <w:bCs/>
        </w:rPr>
      </w:pPr>
      <w:r w:rsidRPr="00743D39">
        <w:rPr>
          <w:rFonts w:ascii="Courier New" w:hAnsi="Courier New" w:cs="Courier New"/>
          <w:b/>
          <w:bCs/>
        </w:rPr>
        <w:t>e una donna, in su l’entrar, con  atto</w:t>
      </w:r>
    </w:p>
    <w:p w14:paraId="1FBFBE5E" w14:textId="77777777" w:rsidR="00332C56" w:rsidRPr="00743D39" w:rsidRDefault="00332C56" w:rsidP="00332C56">
      <w:pPr>
        <w:jc w:val="center"/>
        <w:rPr>
          <w:b/>
          <w:bCs/>
        </w:rPr>
      </w:pPr>
      <w:r w:rsidRPr="00743D39">
        <w:rPr>
          <w:rFonts w:ascii="Courier New" w:hAnsi="Courier New" w:cs="Courier New"/>
          <w:b/>
          <w:bCs/>
        </w:rPr>
        <w:t xml:space="preserve">dolce di madre, </w:t>
      </w:r>
      <w:proofErr w:type="spellStart"/>
      <w:r w:rsidRPr="00743D39">
        <w:rPr>
          <w:rFonts w:ascii="Courier New" w:hAnsi="Courier New" w:cs="Courier New"/>
          <w:b/>
          <w:bCs/>
        </w:rPr>
        <w:t>dicer</w:t>
      </w:r>
      <w:proofErr w:type="spellEnd"/>
      <w:r w:rsidRPr="00743D39">
        <w:rPr>
          <w:rFonts w:ascii="Courier New" w:hAnsi="Courier New" w:cs="Courier New"/>
          <w:b/>
          <w:bCs/>
        </w:rPr>
        <w:t>:  ‘Figliol mio,</w:t>
      </w:r>
    </w:p>
    <w:p w14:paraId="19F6ECA0" w14:textId="77777777" w:rsidR="00332C56" w:rsidRPr="00743D39" w:rsidRDefault="00332C56" w:rsidP="00332C56">
      <w:pPr>
        <w:jc w:val="center"/>
        <w:rPr>
          <w:b/>
          <w:bCs/>
        </w:rPr>
      </w:pPr>
      <w:r w:rsidRPr="00743D39">
        <w:rPr>
          <w:rFonts w:ascii="Courier New" w:hAnsi="Courier New" w:cs="Courier New"/>
          <w:b/>
          <w:bCs/>
        </w:rPr>
        <w:t>perché hai tu così verso noi  fatto?</w:t>
      </w:r>
    </w:p>
    <w:p w14:paraId="30E06CC0" w14:textId="77777777" w:rsidR="00332C56" w:rsidRPr="00743D39" w:rsidRDefault="00332C56" w:rsidP="00332C56">
      <w:pPr>
        <w:jc w:val="center"/>
        <w:rPr>
          <w:rFonts w:ascii="Courier New" w:hAnsi="Courier New" w:cs="Courier New"/>
          <w:b/>
          <w:bCs/>
        </w:rPr>
      </w:pPr>
    </w:p>
    <w:p w14:paraId="2CB8C530" w14:textId="77777777" w:rsidR="00332C56" w:rsidRPr="00743D39" w:rsidRDefault="00332C56" w:rsidP="00332C56">
      <w:pPr>
        <w:jc w:val="center"/>
        <w:rPr>
          <w:b/>
          <w:bCs/>
        </w:rPr>
      </w:pPr>
      <w:r w:rsidRPr="00743D39">
        <w:rPr>
          <w:rFonts w:ascii="Courier New" w:hAnsi="Courier New" w:cs="Courier New"/>
          <w:b/>
          <w:bCs/>
        </w:rPr>
        <w:t xml:space="preserve">Ecco, dolenti, </w:t>
      </w:r>
      <w:proofErr w:type="gramStart"/>
      <w:r w:rsidRPr="00743D39">
        <w:rPr>
          <w:rFonts w:ascii="Courier New" w:hAnsi="Courier New" w:cs="Courier New"/>
          <w:b/>
          <w:bCs/>
        </w:rPr>
        <w:t>lo</w:t>
      </w:r>
      <w:proofErr w:type="gramEnd"/>
      <w:r w:rsidRPr="00743D39">
        <w:rPr>
          <w:rFonts w:ascii="Courier New" w:hAnsi="Courier New" w:cs="Courier New"/>
          <w:b/>
          <w:bCs/>
        </w:rPr>
        <w:t xml:space="preserve"> padre tuo e io</w:t>
      </w:r>
    </w:p>
    <w:p w14:paraId="47718832" w14:textId="77777777" w:rsidR="00332C56" w:rsidRPr="00743D39" w:rsidRDefault="00332C56" w:rsidP="00332C56">
      <w:pPr>
        <w:jc w:val="center"/>
        <w:rPr>
          <w:b/>
          <w:bCs/>
        </w:rPr>
      </w:pPr>
      <w:r w:rsidRPr="00743D39">
        <w:rPr>
          <w:rFonts w:ascii="Courier New" w:hAnsi="Courier New" w:cs="Courier New"/>
          <w:b/>
          <w:bCs/>
        </w:rPr>
        <w:t>ti cercavamo’. E come qui si tacque</w:t>
      </w:r>
    </w:p>
    <w:p w14:paraId="6982C41F" w14:textId="77777777" w:rsidR="00332C56" w:rsidRPr="00743D39" w:rsidRDefault="00332C56" w:rsidP="00332C56">
      <w:pPr>
        <w:jc w:val="center"/>
        <w:rPr>
          <w:b/>
          <w:bCs/>
        </w:rPr>
      </w:pPr>
      <w:r w:rsidRPr="00743D39">
        <w:rPr>
          <w:rFonts w:ascii="Courier New" w:hAnsi="Courier New" w:cs="Courier New"/>
          <w:b/>
          <w:bCs/>
        </w:rPr>
        <w:t xml:space="preserve">ciò, che pareva prima, </w:t>
      </w:r>
      <w:proofErr w:type="spellStart"/>
      <w:r w:rsidRPr="00743D39">
        <w:rPr>
          <w:rFonts w:ascii="Courier New" w:hAnsi="Courier New" w:cs="Courier New"/>
          <w:b/>
          <w:bCs/>
        </w:rPr>
        <w:t>dispario</w:t>
      </w:r>
      <w:proofErr w:type="spellEnd"/>
      <w:r w:rsidRPr="00743D39">
        <w:rPr>
          <w:rFonts w:ascii="Courier New" w:hAnsi="Courier New" w:cs="Courier New"/>
          <w:b/>
          <w:bCs/>
        </w:rPr>
        <w:t>”.</w:t>
      </w:r>
    </w:p>
    <w:p w14:paraId="58AAD0EC"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XV, 85-93)</w:t>
      </w:r>
    </w:p>
    <w:p w14:paraId="2C1DCAA6" w14:textId="77777777" w:rsidR="00332C56" w:rsidRPr="00743D39" w:rsidRDefault="00332C56" w:rsidP="00332C56">
      <w:pPr>
        <w:jc w:val="center"/>
        <w:rPr>
          <w:rFonts w:ascii="Courier New" w:hAnsi="Courier New" w:cs="Courier New"/>
          <w:b/>
          <w:bCs/>
        </w:rPr>
      </w:pPr>
    </w:p>
    <w:p w14:paraId="0DF3FEC6" w14:textId="77777777" w:rsidR="00332C56" w:rsidRPr="00743D39" w:rsidRDefault="00332C56" w:rsidP="00332C56">
      <w:pPr>
        <w:jc w:val="both"/>
        <w:rPr>
          <w:b/>
          <w:bCs/>
        </w:rPr>
      </w:pPr>
      <w:r w:rsidRPr="00743D39">
        <w:rPr>
          <w:rFonts w:ascii="Courier New" w:hAnsi="Courier New" w:cs="Courier New"/>
          <w:b/>
          <w:bCs/>
        </w:rPr>
        <w:tab/>
        <w:t>La mansuetudine di Maria è sottolineata anche dalla musicalità del ritmo disteso e pacato delle terzine e dall’attenzione focalizzata principalmente su di lei, invece che su Gesù, diversamente da quanto avviene nel racconto evangelico in cui è Lui il protagonista principale.</w:t>
      </w:r>
    </w:p>
    <w:p w14:paraId="6481BBCF" w14:textId="77777777" w:rsidR="00332C56" w:rsidRPr="00743D39" w:rsidRDefault="00332C56" w:rsidP="00332C56">
      <w:pPr>
        <w:jc w:val="both"/>
        <w:rPr>
          <w:b/>
          <w:bCs/>
        </w:rPr>
      </w:pPr>
      <w:r w:rsidRPr="00743D39">
        <w:rPr>
          <w:rFonts w:ascii="Courier New" w:hAnsi="Courier New" w:cs="Courier New"/>
          <w:b/>
          <w:bCs/>
        </w:rPr>
        <w:tab/>
        <w:t xml:space="preserve">La beatitudine evangelica, proclamata al termine di questa cornice dall’Angelo che cancella il terzo P dalla fronte di Dante, afferma </w:t>
      </w:r>
      <w:r w:rsidRPr="00743D39">
        <w:rPr>
          <w:rFonts w:ascii="Courier New" w:hAnsi="Courier New" w:cs="Courier New"/>
          <w:b/>
          <w:bCs/>
          <w:i/>
          <w:iCs/>
        </w:rPr>
        <w:t xml:space="preserve">Beati pacifici, </w:t>
      </w:r>
      <w:r w:rsidRPr="00743D39">
        <w:rPr>
          <w:rFonts w:ascii="Courier New" w:hAnsi="Courier New" w:cs="Courier New"/>
          <w:b/>
          <w:bCs/>
        </w:rPr>
        <w:t>beati i costruttori di pace, che non si lasciano dominare da un’ira distruttiva:</w:t>
      </w:r>
    </w:p>
    <w:p w14:paraId="600ED1C8" w14:textId="77777777" w:rsidR="00332C56" w:rsidRPr="00743D39" w:rsidRDefault="00332C56" w:rsidP="00332C56">
      <w:pPr>
        <w:jc w:val="center"/>
        <w:rPr>
          <w:rFonts w:ascii="Courier New" w:hAnsi="Courier New" w:cs="Courier New"/>
          <w:b/>
          <w:bCs/>
        </w:rPr>
      </w:pPr>
    </w:p>
    <w:p w14:paraId="3392E0D7"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Senti’mi</w:t>
      </w:r>
      <w:proofErr w:type="spellEnd"/>
      <w:r w:rsidRPr="00743D39">
        <w:rPr>
          <w:rFonts w:ascii="Courier New" w:hAnsi="Courier New" w:cs="Courier New"/>
          <w:b/>
          <w:bCs/>
        </w:rPr>
        <w:t xml:space="preserve"> presso quasi un </w:t>
      </w:r>
      <w:proofErr w:type="spellStart"/>
      <w:r w:rsidRPr="00743D39">
        <w:rPr>
          <w:rFonts w:ascii="Courier New" w:hAnsi="Courier New" w:cs="Courier New"/>
          <w:b/>
          <w:bCs/>
        </w:rPr>
        <w:t>mover</w:t>
      </w:r>
      <w:proofErr w:type="spellEnd"/>
      <w:r w:rsidRPr="00743D39">
        <w:rPr>
          <w:rFonts w:ascii="Courier New" w:hAnsi="Courier New" w:cs="Courier New"/>
          <w:b/>
          <w:bCs/>
        </w:rPr>
        <w:t xml:space="preserve"> d’ala</w:t>
      </w:r>
    </w:p>
    <w:p w14:paraId="24C86343" w14:textId="77777777" w:rsidR="00332C56" w:rsidRPr="00743D39" w:rsidRDefault="00332C56" w:rsidP="00332C56">
      <w:pPr>
        <w:jc w:val="center"/>
        <w:rPr>
          <w:b/>
          <w:bCs/>
        </w:rPr>
      </w:pPr>
      <w:r w:rsidRPr="00743D39">
        <w:rPr>
          <w:rFonts w:ascii="Courier New" w:hAnsi="Courier New" w:cs="Courier New"/>
          <w:b/>
          <w:bCs/>
        </w:rPr>
        <w:t>e ventarmi nel viso e dir: ‘</w:t>
      </w:r>
      <w:r w:rsidRPr="00743D39">
        <w:rPr>
          <w:rFonts w:ascii="Courier New" w:hAnsi="Courier New" w:cs="Courier New"/>
          <w:b/>
          <w:bCs/>
          <w:i/>
          <w:iCs/>
        </w:rPr>
        <w:t>Beati</w:t>
      </w:r>
    </w:p>
    <w:p w14:paraId="3694BBEF" w14:textId="77777777" w:rsidR="00332C56" w:rsidRPr="00743D39" w:rsidRDefault="00332C56" w:rsidP="00332C56">
      <w:pPr>
        <w:jc w:val="center"/>
        <w:rPr>
          <w:b/>
          <w:bCs/>
        </w:rPr>
      </w:pPr>
      <w:r w:rsidRPr="00743D39">
        <w:rPr>
          <w:rFonts w:ascii="Courier New" w:hAnsi="Courier New" w:cs="Courier New"/>
          <w:b/>
          <w:bCs/>
          <w:i/>
          <w:iCs/>
        </w:rPr>
        <w:t xml:space="preserve">pacifici, </w:t>
      </w:r>
      <w:r w:rsidRPr="00743D39">
        <w:rPr>
          <w:rFonts w:ascii="Courier New" w:hAnsi="Courier New" w:cs="Courier New"/>
          <w:b/>
          <w:bCs/>
        </w:rPr>
        <w:t xml:space="preserve">che son </w:t>
      </w:r>
      <w:proofErr w:type="spellStart"/>
      <w:r w:rsidRPr="00743D39">
        <w:rPr>
          <w:rFonts w:ascii="Courier New" w:hAnsi="Courier New" w:cs="Courier New"/>
          <w:b/>
          <w:bCs/>
        </w:rPr>
        <w:t>sanz’ira</w:t>
      </w:r>
      <w:proofErr w:type="spellEnd"/>
      <w:r w:rsidRPr="00743D39">
        <w:rPr>
          <w:rFonts w:ascii="Courier New" w:hAnsi="Courier New" w:cs="Courier New"/>
          <w:b/>
          <w:bCs/>
        </w:rPr>
        <w:t xml:space="preserve"> mala!’”</w:t>
      </w:r>
    </w:p>
    <w:p w14:paraId="02FA9B51"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XVII, 67-69)</w:t>
      </w:r>
    </w:p>
    <w:p w14:paraId="63251D95" w14:textId="77777777" w:rsidR="00332C56" w:rsidRPr="00743D39" w:rsidRDefault="00332C56" w:rsidP="00332C56">
      <w:pPr>
        <w:jc w:val="center"/>
        <w:rPr>
          <w:rFonts w:ascii="Courier New" w:hAnsi="Courier New" w:cs="Courier New"/>
          <w:b/>
          <w:bCs/>
          <w:i/>
          <w:iCs/>
          <w:color w:val="ED1C24"/>
        </w:rPr>
      </w:pPr>
    </w:p>
    <w:p w14:paraId="21ECCEF3" w14:textId="77777777" w:rsidR="00332C56" w:rsidRPr="00DA6634" w:rsidRDefault="00332C56" w:rsidP="00332C56">
      <w:pPr>
        <w:jc w:val="both"/>
        <w:rPr>
          <w:rFonts w:ascii="Courier New" w:hAnsi="Courier New" w:cs="Courier New"/>
          <w:b/>
          <w:bCs/>
          <w:color w:val="C00000"/>
          <w:sz w:val="32"/>
          <w:szCs w:val="32"/>
        </w:rPr>
      </w:pPr>
      <w:r w:rsidRPr="00DA6634">
        <w:rPr>
          <w:rFonts w:ascii="Courier New" w:hAnsi="Courier New" w:cs="Courier New"/>
          <w:b/>
          <w:bCs/>
          <w:color w:val="C00000"/>
          <w:sz w:val="32"/>
          <w:szCs w:val="32"/>
        </w:rPr>
        <w:t>La cornice degli accidiosi</w:t>
      </w:r>
    </w:p>
    <w:p w14:paraId="14CC0763" w14:textId="77777777" w:rsidR="00332C56" w:rsidRPr="00743D39" w:rsidRDefault="00332C56" w:rsidP="00332C56">
      <w:pPr>
        <w:jc w:val="both"/>
        <w:rPr>
          <w:b/>
          <w:bCs/>
        </w:rPr>
      </w:pPr>
      <w:r w:rsidRPr="00743D39">
        <w:rPr>
          <w:rFonts w:ascii="Courier New" w:hAnsi="Courier New" w:cs="Courier New"/>
          <w:b/>
          <w:bCs/>
        </w:rPr>
        <w:tab/>
      </w:r>
    </w:p>
    <w:p w14:paraId="724422E6" w14:textId="77777777" w:rsidR="00332C56" w:rsidRPr="00743D39" w:rsidRDefault="00332C56" w:rsidP="00332C56">
      <w:pPr>
        <w:jc w:val="both"/>
        <w:rPr>
          <w:b/>
          <w:bCs/>
        </w:rPr>
      </w:pPr>
      <w:r w:rsidRPr="00743D39">
        <w:rPr>
          <w:rFonts w:ascii="Courier New" w:hAnsi="Courier New" w:cs="Courier New"/>
          <w:b/>
          <w:bCs/>
        </w:rPr>
        <w:tab/>
        <w:t xml:space="preserve">Nella quarta cornice vi sono i pigri o accidiosi, coloro che hanno evitato di fare delle scelte che possono costare lacrime, nella ricerca di una vita comoda e senza rischi. Ora per la pena del contrappasso corrono notte giorno quasi con un furore orgiastico per lo spazio circolare e due di loro davanti ad una grande schiera, una turba magna, gridano piangendo esempi di zelo e di alacrità e ricordano la visita di Maria alla cugina Elisabetta, dando rilievo </w:t>
      </w:r>
      <w:r w:rsidRPr="00743D39">
        <w:rPr>
          <w:rFonts w:ascii="Courier New" w:hAnsi="Courier New" w:cs="Courier New"/>
          <w:b/>
          <w:bCs/>
        </w:rPr>
        <w:lastRenderedPageBreak/>
        <w:t>al particolare evangelico con fretta, arricchito anche dal verbo corse:</w:t>
      </w:r>
    </w:p>
    <w:p w14:paraId="3AFBCBC3" w14:textId="77777777" w:rsidR="00332C56" w:rsidRPr="00743D39" w:rsidRDefault="00332C56" w:rsidP="00332C56">
      <w:pPr>
        <w:jc w:val="center"/>
        <w:rPr>
          <w:rFonts w:ascii="Courier New" w:hAnsi="Courier New" w:cs="Courier New"/>
          <w:b/>
          <w:bCs/>
        </w:rPr>
      </w:pPr>
    </w:p>
    <w:p w14:paraId="68C4DB91" w14:textId="77777777" w:rsidR="00332C56" w:rsidRPr="00743D39" w:rsidRDefault="00332C56" w:rsidP="00332C56">
      <w:pPr>
        <w:jc w:val="center"/>
        <w:rPr>
          <w:b/>
          <w:bCs/>
        </w:rPr>
      </w:pPr>
      <w:r w:rsidRPr="00743D39">
        <w:rPr>
          <w:rFonts w:ascii="Courier New" w:hAnsi="Courier New" w:cs="Courier New"/>
          <w:b/>
          <w:bCs/>
        </w:rPr>
        <w:t xml:space="preserve">e due dinanzi </w:t>
      </w:r>
      <w:proofErr w:type="spellStart"/>
      <w:r w:rsidRPr="00743D39">
        <w:rPr>
          <w:rFonts w:ascii="Courier New" w:hAnsi="Courier New" w:cs="Courier New"/>
          <w:b/>
          <w:bCs/>
        </w:rPr>
        <w:t>gridavan</w:t>
      </w:r>
      <w:proofErr w:type="spellEnd"/>
      <w:r w:rsidRPr="00743D39">
        <w:rPr>
          <w:rFonts w:ascii="Courier New" w:hAnsi="Courier New" w:cs="Courier New"/>
          <w:b/>
          <w:bCs/>
        </w:rPr>
        <w:t xml:space="preserve"> piangendo:</w:t>
      </w:r>
    </w:p>
    <w:p w14:paraId="632840CF" w14:textId="77777777" w:rsidR="00332C56" w:rsidRPr="00743D39" w:rsidRDefault="00332C56" w:rsidP="00332C56">
      <w:pPr>
        <w:jc w:val="center"/>
        <w:rPr>
          <w:b/>
          <w:bCs/>
        </w:rPr>
      </w:pPr>
      <w:r w:rsidRPr="00743D39">
        <w:rPr>
          <w:rFonts w:ascii="Courier New" w:hAnsi="Courier New" w:cs="Courier New"/>
          <w:b/>
          <w:bCs/>
        </w:rPr>
        <w:t>“Maria corse con fretta alla montagna...”</w:t>
      </w:r>
    </w:p>
    <w:p w14:paraId="1A4B3E10"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XVIII, 99-100)</w:t>
      </w:r>
    </w:p>
    <w:p w14:paraId="53989EC3" w14:textId="77777777" w:rsidR="00332C56" w:rsidRPr="00743D39" w:rsidRDefault="00332C56" w:rsidP="00332C56">
      <w:pPr>
        <w:jc w:val="center"/>
        <w:rPr>
          <w:rFonts w:ascii="Courier New" w:hAnsi="Courier New" w:cs="Courier New"/>
          <w:b/>
          <w:bCs/>
        </w:rPr>
      </w:pPr>
    </w:p>
    <w:p w14:paraId="210F8C76" w14:textId="77777777" w:rsidR="00332C56" w:rsidRPr="00743D39" w:rsidRDefault="00332C56" w:rsidP="00332C56">
      <w:pPr>
        <w:jc w:val="both"/>
        <w:rPr>
          <w:b/>
          <w:bCs/>
        </w:rPr>
      </w:pPr>
      <w:r w:rsidRPr="00743D39">
        <w:rPr>
          <w:rFonts w:ascii="Courier New" w:hAnsi="Courier New" w:cs="Courier New"/>
          <w:b/>
          <w:bCs/>
        </w:rPr>
        <w:tab/>
        <w:t xml:space="preserve">La beatitudine conclusiva afferma </w:t>
      </w:r>
      <w:r w:rsidRPr="00743D39">
        <w:rPr>
          <w:rFonts w:ascii="Courier New" w:hAnsi="Courier New" w:cs="Courier New"/>
          <w:b/>
          <w:bCs/>
          <w:i/>
          <w:iCs/>
        </w:rPr>
        <w:t xml:space="preserve">Beati qui </w:t>
      </w:r>
      <w:proofErr w:type="spellStart"/>
      <w:r w:rsidRPr="00743D39">
        <w:rPr>
          <w:rFonts w:ascii="Courier New" w:hAnsi="Courier New" w:cs="Courier New"/>
          <w:b/>
          <w:bCs/>
          <w:i/>
          <w:iCs/>
        </w:rPr>
        <w:t>lugent</w:t>
      </w:r>
      <w:proofErr w:type="spellEnd"/>
      <w:r w:rsidRPr="00743D39">
        <w:rPr>
          <w:rFonts w:ascii="Courier New" w:hAnsi="Courier New" w:cs="Courier New"/>
          <w:b/>
          <w:bCs/>
          <w:i/>
          <w:iCs/>
        </w:rPr>
        <w:t xml:space="preserve">, </w:t>
      </w:r>
      <w:r w:rsidRPr="00743D39">
        <w:rPr>
          <w:rFonts w:ascii="Courier New" w:hAnsi="Courier New" w:cs="Courier New"/>
          <w:b/>
          <w:bCs/>
        </w:rPr>
        <w:t xml:space="preserve">beati quelli che piangono, che versano sulla terra lacrime compiendo scelte che costano per realizzare i loro ideali civili e religiosi. Essi nell’aldilà avranno le anime piene di consolazione (Cfr. </w:t>
      </w:r>
      <w:proofErr w:type="spellStart"/>
      <w:r w:rsidRPr="00743D39">
        <w:rPr>
          <w:rFonts w:ascii="Courier New" w:hAnsi="Courier New" w:cs="Courier New"/>
          <w:b/>
          <w:bCs/>
        </w:rPr>
        <w:t>Purg</w:t>
      </w:r>
      <w:proofErr w:type="spellEnd"/>
      <w:r w:rsidRPr="00743D39">
        <w:rPr>
          <w:rFonts w:ascii="Courier New" w:hAnsi="Courier New" w:cs="Courier New"/>
          <w:b/>
          <w:bCs/>
        </w:rPr>
        <w:t xml:space="preserve">. XIX, 49-51). Anche gli ignavi dell’inferno che non si sono mai pentiti della loro pigrizia, pungolati da vespe e da mosconi, avevano il viso rigato di lacrime e di sangue. Dante sottolinea anche nel Purgatorio la sua concezione di vita attiva, e ritiene che </w:t>
      </w:r>
      <w:proofErr w:type="gramStart"/>
      <w:r w:rsidRPr="00743D39">
        <w:rPr>
          <w:rFonts w:ascii="Courier New" w:hAnsi="Courier New" w:cs="Courier New"/>
          <w:b/>
          <w:bCs/>
        </w:rPr>
        <w:t>bisogna saper mettersi</w:t>
      </w:r>
      <w:proofErr w:type="gramEnd"/>
      <w:r w:rsidRPr="00743D39">
        <w:rPr>
          <w:rFonts w:ascii="Courier New" w:hAnsi="Courier New" w:cs="Courier New"/>
          <w:b/>
          <w:bCs/>
        </w:rPr>
        <w:t xml:space="preserve"> in gioco, affrontando lacrime e sacrifici per vivere coerentemente, realizzare i nostri progetti e difendere i nostri valori.</w:t>
      </w:r>
    </w:p>
    <w:p w14:paraId="6C8C5ABD" w14:textId="77777777" w:rsidR="00332C56" w:rsidRPr="00743D39" w:rsidRDefault="00332C56" w:rsidP="00332C56">
      <w:pPr>
        <w:jc w:val="both"/>
        <w:rPr>
          <w:rFonts w:ascii="Courier New" w:hAnsi="Courier New" w:cs="Courier New"/>
          <w:b/>
          <w:bCs/>
        </w:rPr>
      </w:pPr>
    </w:p>
    <w:p w14:paraId="5F81F6A0" w14:textId="77777777" w:rsidR="00332C56" w:rsidRPr="00DA6634" w:rsidRDefault="00332C56" w:rsidP="00332C56">
      <w:pPr>
        <w:tabs>
          <w:tab w:val="left" w:pos="4760"/>
        </w:tabs>
        <w:jc w:val="both"/>
        <w:rPr>
          <w:b/>
          <w:bCs/>
          <w:color w:val="C00000"/>
          <w:sz w:val="28"/>
          <w:szCs w:val="28"/>
        </w:rPr>
      </w:pPr>
      <w:r w:rsidRPr="00DA6634">
        <w:rPr>
          <w:rFonts w:ascii="Courier New" w:hAnsi="Courier New" w:cs="Courier New"/>
          <w:b/>
          <w:bCs/>
          <w:color w:val="C00000"/>
          <w:sz w:val="28"/>
          <w:szCs w:val="28"/>
        </w:rPr>
        <w:t>Cornice degli avari</w:t>
      </w:r>
    </w:p>
    <w:p w14:paraId="17DF3C9B" w14:textId="77777777" w:rsidR="00332C56" w:rsidRPr="00743D39" w:rsidRDefault="00332C56" w:rsidP="00332C56">
      <w:pPr>
        <w:jc w:val="both"/>
        <w:rPr>
          <w:b/>
          <w:bCs/>
        </w:rPr>
      </w:pPr>
      <w:r w:rsidRPr="00743D39">
        <w:rPr>
          <w:rFonts w:ascii="Courier New" w:hAnsi="Courier New" w:cs="Courier New"/>
          <w:b/>
          <w:bCs/>
        </w:rPr>
        <w:tab/>
      </w:r>
    </w:p>
    <w:p w14:paraId="6A24D009" w14:textId="77777777" w:rsidR="00332C56" w:rsidRPr="00743D39" w:rsidRDefault="00332C56" w:rsidP="00332C56">
      <w:pPr>
        <w:jc w:val="both"/>
        <w:rPr>
          <w:b/>
          <w:bCs/>
        </w:rPr>
      </w:pPr>
      <w:r w:rsidRPr="00743D39">
        <w:rPr>
          <w:rFonts w:ascii="Courier New" w:hAnsi="Courier New" w:cs="Courier New"/>
          <w:b/>
          <w:bCs/>
        </w:rPr>
        <w:tab/>
        <w:t>Qui si purificano coloro che durante la vita terrena furono avidi di denaro ed avari. Come penitenza per contrappasso sono stesi bocconi per terra con le mani e con i piedi legati. In un rito devozionale, proprio delle confraternite medievali, pregano con voci di pianto e di lamento ed invocano, come una donna che sia in procinto di partorire, Maria e ricordano la nascita di Gesù, il suo divin figlio, nato in una situazione di estrema povertà in una stalla e deposto in una mangiatoia.</w:t>
      </w:r>
    </w:p>
    <w:p w14:paraId="214DDF49" w14:textId="77777777" w:rsidR="00332C56" w:rsidRPr="00743D39" w:rsidRDefault="00332C56" w:rsidP="00332C56">
      <w:pPr>
        <w:jc w:val="both"/>
        <w:rPr>
          <w:rFonts w:ascii="Courier New" w:hAnsi="Courier New" w:cs="Courier New"/>
          <w:b/>
          <w:bCs/>
        </w:rPr>
      </w:pPr>
    </w:p>
    <w:p w14:paraId="437BAA38" w14:textId="77777777" w:rsidR="00332C56" w:rsidRPr="00743D39" w:rsidRDefault="00332C56" w:rsidP="00332C56">
      <w:pPr>
        <w:jc w:val="center"/>
        <w:rPr>
          <w:b/>
          <w:bCs/>
        </w:rPr>
      </w:pPr>
      <w:r w:rsidRPr="00743D39">
        <w:rPr>
          <w:rFonts w:ascii="Courier New" w:hAnsi="Courier New" w:cs="Courier New"/>
          <w:b/>
          <w:bCs/>
        </w:rPr>
        <w:t xml:space="preserve">“Noi </w:t>
      </w:r>
      <w:proofErr w:type="spellStart"/>
      <w:r w:rsidRPr="00743D39">
        <w:rPr>
          <w:rFonts w:ascii="Courier New" w:hAnsi="Courier New" w:cs="Courier New"/>
          <w:b/>
          <w:bCs/>
        </w:rPr>
        <w:t>andavam</w:t>
      </w:r>
      <w:proofErr w:type="spellEnd"/>
      <w:r w:rsidRPr="00743D39">
        <w:rPr>
          <w:rFonts w:ascii="Courier New" w:hAnsi="Courier New" w:cs="Courier New"/>
          <w:b/>
          <w:bCs/>
        </w:rPr>
        <w:t xml:space="preserve"> con passi lenti e scarsi, </w:t>
      </w:r>
    </w:p>
    <w:p w14:paraId="7A3DF0BF" w14:textId="77777777" w:rsidR="00332C56" w:rsidRPr="00743D39" w:rsidRDefault="00332C56" w:rsidP="00332C56">
      <w:pPr>
        <w:jc w:val="center"/>
        <w:rPr>
          <w:b/>
          <w:bCs/>
        </w:rPr>
      </w:pPr>
      <w:r w:rsidRPr="00743D39">
        <w:rPr>
          <w:rFonts w:ascii="Courier New" w:hAnsi="Courier New" w:cs="Courier New"/>
          <w:b/>
          <w:bCs/>
        </w:rPr>
        <w:t xml:space="preserve">e io attento all’ombre, ch’io </w:t>
      </w:r>
      <w:proofErr w:type="spellStart"/>
      <w:r w:rsidRPr="00743D39">
        <w:rPr>
          <w:rFonts w:ascii="Courier New" w:hAnsi="Courier New" w:cs="Courier New"/>
          <w:b/>
          <w:bCs/>
        </w:rPr>
        <w:t>sentia</w:t>
      </w:r>
      <w:proofErr w:type="spellEnd"/>
    </w:p>
    <w:p w14:paraId="3549B763" w14:textId="77777777" w:rsidR="00332C56" w:rsidRPr="00743D39" w:rsidRDefault="00332C56" w:rsidP="00332C56">
      <w:pPr>
        <w:jc w:val="center"/>
        <w:rPr>
          <w:b/>
          <w:bCs/>
        </w:rPr>
      </w:pPr>
      <w:r w:rsidRPr="00743D39">
        <w:rPr>
          <w:rFonts w:ascii="Courier New" w:hAnsi="Courier New" w:cs="Courier New"/>
          <w:b/>
          <w:bCs/>
        </w:rPr>
        <w:t>pietosamente piangere e lagnarsi</w:t>
      </w:r>
    </w:p>
    <w:p w14:paraId="680D2F4C" w14:textId="77777777" w:rsidR="00332C56" w:rsidRPr="00743D39" w:rsidRDefault="00332C56" w:rsidP="00332C56">
      <w:pPr>
        <w:jc w:val="center"/>
        <w:rPr>
          <w:rFonts w:ascii="Courier New" w:hAnsi="Courier New" w:cs="Courier New"/>
          <w:b/>
          <w:bCs/>
        </w:rPr>
      </w:pPr>
    </w:p>
    <w:p w14:paraId="5CDC6ABF" w14:textId="77777777" w:rsidR="00332C56" w:rsidRPr="00743D39" w:rsidRDefault="00332C56" w:rsidP="00332C56">
      <w:pPr>
        <w:jc w:val="center"/>
        <w:rPr>
          <w:b/>
          <w:bCs/>
        </w:rPr>
      </w:pPr>
      <w:r w:rsidRPr="00743D39">
        <w:rPr>
          <w:rFonts w:ascii="Courier New" w:hAnsi="Courier New" w:cs="Courier New"/>
          <w:b/>
          <w:bCs/>
        </w:rPr>
        <w:t xml:space="preserve">e per avventura </w:t>
      </w:r>
      <w:proofErr w:type="spellStart"/>
      <w:r w:rsidRPr="00743D39">
        <w:rPr>
          <w:rFonts w:ascii="Courier New" w:hAnsi="Courier New" w:cs="Courier New"/>
          <w:b/>
          <w:bCs/>
        </w:rPr>
        <w:t>udi’</w:t>
      </w:r>
      <w:proofErr w:type="spellEnd"/>
      <w:r w:rsidRPr="00743D39">
        <w:rPr>
          <w:rFonts w:ascii="Courier New" w:hAnsi="Courier New" w:cs="Courier New"/>
          <w:b/>
          <w:bCs/>
        </w:rPr>
        <w:t xml:space="preserve"> ‘Dolce Maria!’</w:t>
      </w:r>
    </w:p>
    <w:p w14:paraId="0EF8100F" w14:textId="77777777" w:rsidR="00332C56" w:rsidRPr="00743D39" w:rsidRDefault="00332C56" w:rsidP="00332C56">
      <w:pPr>
        <w:jc w:val="center"/>
        <w:rPr>
          <w:b/>
          <w:bCs/>
        </w:rPr>
      </w:pPr>
      <w:r w:rsidRPr="00743D39">
        <w:rPr>
          <w:rFonts w:ascii="Courier New" w:hAnsi="Courier New" w:cs="Courier New"/>
          <w:b/>
          <w:bCs/>
        </w:rPr>
        <w:t>dinanzi a noi chiamar così nel pianto</w:t>
      </w:r>
    </w:p>
    <w:p w14:paraId="5D8CCDCA" w14:textId="77777777" w:rsidR="00332C56" w:rsidRPr="00743D39" w:rsidRDefault="00332C56" w:rsidP="00332C56">
      <w:pPr>
        <w:jc w:val="center"/>
        <w:rPr>
          <w:b/>
          <w:bCs/>
        </w:rPr>
      </w:pPr>
      <w:r w:rsidRPr="00743D39">
        <w:rPr>
          <w:rFonts w:ascii="Courier New" w:hAnsi="Courier New" w:cs="Courier New"/>
          <w:b/>
          <w:bCs/>
        </w:rPr>
        <w:t xml:space="preserve">come fa donna che in </w:t>
      </w:r>
      <w:proofErr w:type="spellStart"/>
      <w:r w:rsidRPr="00743D39">
        <w:rPr>
          <w:rFonts w:ascii="Courier New" w:hAnsi="Courier New" w:cs="Courier New"/>
          <w:b/>
          <w:bCs/>
        </w:rPr>
        <w:t>parturir</w:t>
      </w:r>
      <w:proofErr w:type="spellEnd"/>
      <w:r w:rsidRPr="00743D39">
        <w:rPr>
          <w:rFonts w:ascii="Courier New" w:hAnsi="Courier New" w:cs="Courier New"/>
          <w:b/>
          <w:bCs/>
        </w:rPr>
        <w:t xml:space="preserve"> sia;</w:t>
      </w:r>
    </w:p>
    <w:p w14:paraId="7DBF9D04" w14:textId="77777777" w:rsidR="00332C56" w:rsidRPr="00743D39" w:rsidRDefault="00332C56" w:rsidP="00332C56">
      <w:pPr>
        <w:jc w:val="center"/>
        <w:rPr>
          <w:rFonts w:ascii="Courier New" w:hAnsi="Courier New" w:cs="Courier New"/>
          <w:b/>
          <w:bCs/>
        </w:rPr>
      </w:pPr>
    </w:p>
    <w:p w14:paraId="3AF78C1A" w14:textId="77777777" w:rsidR="00332C56" w:rsidRPr="00743D39" w:rsidRDefault="00332C56" w:rsidP="00332C56">
      <w:pPr>
        <w:jc w:val="center"/>
        <w:rPr>
          <w:b/>
          <w:bCs/>
        </w:rPr>
      </w:pPr>
      <w:r w:rsidRPr="00743D39">
        <w:rPr>
          <w:rFonts w:ascii="Courier New" w:hAnsi="Courier New" w:cs="Courier New"/>
          <w:b/>
          <w:bCs/>
        </w:rPr>
        <w:t>e seguitar: ‘Povera fosti tanto,</w:t>
      </w:r>
    </w:p>
    <w:p w14:paraId="45C69FC8" w14:textId="77777777" w:rsidR="00332C56" w:rsidRPr="00743D39" w:rsidRDefault="00332C56" w:rsidP="00332C56">
      <w:pPr>
        <w:jc w:val="center"/>
        <w:rPr>
          <w:b/>
          <w:bCs/>
        </w:rPr>
      </w:pPr>
      <w:r w:rsidRPr="00743D39">
        <w:rPr>
          <w:rFonts w:ascii="Courier New" w:hAnsi="Courier New" w:cs="Courier New"/>
          <w:b/>
          <w:bCs/>
        </w:rPr>
        <w:t>quanto veder si può per quello ospizio</w:t>
      </w:r>
    </w:p>
    <w:p w14:paraId="6FEC896E" w14:textId="77777777" w:rsidR="00332C56" w:rsidRPr="00743D39" w:rsidRDefault="00332C56" w:rsidP="00332C56">
      <w:pPr>
        <w:jc w:val="center"/>
        <w:rPr>
          <w:b/>
          <w:bCs/>
        </w:rPr>
      </w:pPr>
      <w:r w:rsidRPr="00743D39">
        <w:rPr>
          <w:rFonts w:ascii="Courier New" w:hAnsi="Courier New" w:cs="Courier New"/>
          <w:b/>
          <w:bCs/>
        </w:rPr>
        <w:t>dove sponesti il tuo portato santo’”.</w:t>
      </w:r>
    </w:p>
    <w:p w14:paraId="60612FA1"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 16-24)</w:t>
      </w:r>
    </w:p>
    <w:p w14:paraId="0B6D1845" w14:textId="77777777" w:rsidR="00332C56" w:rsidRPr="00743D39" w:rsidRDefault="00332C56" w:rsidP="00332C56">
      <w:pPr>
        <w:jc w:val="center"/>
        <w:rPr>
          <w:rFonts w:ascii="Courier New" w:hAnsi="Courier New" w:cs="Courier New"/>
          <w:b/>
          <w:bCs/>
        </w:rPr>
      </w:pPr>
    </w:p>
    <w:p w14:paraId="7348CE4E" w14:textId="77777777" w:rsidR="00332C56" w:rsidRPr="00743D39" w:rsidRDefault="00332C56" w:rsidP="00332C56">
      <w:pPr>
        <w:jc w:val="both"/>
        <w:rPr>
          <w:b/>
          <w:bCs/>
        </w:rPr>
      </w:pPr>
      <w:r w:rsidRPr="00743D39">
        <w:rPr>
          <w:rFonts w:ascii="Courier New" w:hAnsi="Courier New" w:cs="Courier New"/>
          <w:b/>
          <w:bCs/>
        </w:rPr>
        <w:tab/>
        <w:t>L’invocazione a Maria è ripetuta come un responsorio, come un ritornello, ed intramezza la loro continua preghiera. L’anima interrogata da Dante aggiunge infatti:</w:t>
      </w:r>
    </w:p>
    <w:p w14:paraId="4B1F6BDD" w14:textId="77777777" w:rsidR="00332C56" w:rsidRPr="00743D39" w:rsidRDefault="00332C56" w:rsidP="00332C56">
      <w:pPr>
        <w:jc w:val="center"/>
        <w:rPr>
          <w:rFonts w:ascii="Courier New" w:hAnsi="Courier New" w:cs="Courier New"/>
          <w:b/>
          <w:bCs/>
        </w:rPr>
      </w:pPr>
    </w:p>
    <w:p w14:paraId="0F79DBEC" w14:textId="77777777" w:rsidR="00332C56" w:rsidRPr="00743D39" w:rsidRDefault="00332C56" w:rsidP="00332C56">
      <w:pPr>
        <w:jc w:val="center"/>
        <w:rPr>
          <w:b/>
          <w:bCs/>
        </w:rPr>
      </w:pPr>
      <w:r w:rsidRPr="00743D39">
        <w:rPr>
          <w:rFonts w:ascii="Courier New" w:hAnsi="Courier New" w:cs="Courier New"/>
          <w:b/>
          <w:bCs/>
        </w:rPr>
        <w:t xml:space="preserve">Ciò ch’io </w:t>
      </w:r>
      <w:proofErr w:type="spellStart"/>
      <w:r w:rsidRPr="00743D39">
        <w:rPr>
          <w:rFonts w:ascii="Courier New" w:hAnsi="Courier New" w:cs="Courier New"/>
          <w:b/>
          <w:bCs/>
        </w:rPr>
        <w:t>dicea</w:t>
      </w:r>
      <w:proofErr w:type="spellEnd"/>
      <w:r w:rsidRPr="00743D39">
        <w:rPr>
          <w:rFonts w:ascii="Courier New" w:hAnsi="Courier New" w:cs="Courier New"/>
          <w:b/>
          <w:bCs/>
        </w:rPr>
        <w:t xml:space="preserve"> di quell’unica sposa</w:t>
      </w:r>
    </w:p>
    <w:p w14:paraId="50F6B005" w14:textId="77777777" w:rsidR="00332C56" w:rsidRPr="00743D39" w:rsidRDefault="00332C56" w:rsidP="00332C56">
      <w:pPr>
        <w:jc w:val="center"/>
        <w:rPr>
          <w:b/>
          <w:bCs/>
        </w:rPr>
      </w:pPr>
      <w:r w:rsidRPr="00743D39">
        <w:rPr>
          <w:rFonts w:ascii="Courier New" w:hAnsi="Courier New" w:cs="Courier New"/>
          <w:b/>
          <w:bCs/>
        </w:rPr>
        <w:t>dello Spirito Santo e che ti fece</w:t>
      </w:r>
    </w:p>
    <w:p w14:paraId="22CB8E01" w14:textId="77777777" w:rsidR="00332C56" w:rsidRPr="00743D39" w:rsidRDefault="00332C56" w:rsidP="00332C56">
      <w:pPr>
        <w:jc w:val="center"/>
        <w:rPr>
          <w:b/>
          <w:bCs/>
        </w:rPr>
      </w:pPr>
      <w:r w:rsidRPr="00743D39">
        <w:rPr>
          <w:rFonts w:ascii="Courier New" w:hAnsi="Courier New" w:cs="Courier New"/>
          <w:b/>
          <w:bCs/>
        </w:rPr>
        <w:t>verso me volger per alcuna chiosa (</w:t>
      </w:r>
      <w:r w:rsidRPr="00743D39">
        <w:rPr>
          <w:rFonts w:ascii="Courier New" w:hAnsi="Courier New" w:cs="Courier New"/>
          <w:b/>
          <w:bCs/>
          <w:i/>
          <w:iCs/>
        </w:rPr>
        <w:t>spiegazione</w:t>
      </w:r>
      <w:r w:rsidRPr="00743D39">
        <w:rPr>
          <w:rFonts w:ascii="Courier New" w:hAnsi="Courier New" w:cs="Courier New"/>
          <w:b/>
          <w:bCs/>
        </w:rPr>
        <w:t>)</w:t>
      </w:r>
    </w:p>
    <w:p w14:paraId="76137C33" w14:textId="77777777" w:rsidR="00332C56" w:rsidRPr="00743D39" w:rsidRDefault="00332C56" w:rsidP="00332C56">
      <w:pPr>
        <w:jc w:val="center"/>
        <w:rPr>
          <w:rFonts w:ascii="Courier New" w:hAnsi="Courier New" w:cs="Courier New"/>
          <w:b/>
          <w:bCs/>
        </w:rPr>
      </w:pPr>
    </w:p>
    <w:p w14:paraId="6490A770" w14:textId="77777777" w:rsidR="00332C56" w:rsidRPr="00743D39" w:rsidRDefault="00332C56" w:rsidP="00332C56">
      <w:pPr>
        <w:jc w:val="center"/>
        <w:rPr>
          <w:b/>
          <w:bCs/>
        </w:rPr>
      </w:pPr>
      <w:r w:rsidRPr="00743D39">
        <w:rPr>
          <w:rFonts w:ascii="Courier New" w:hAnsi="Courier New" w:cs="Courier New"/>
          <w:b/>
          <w:bCs/>
        </w:rPr>
        <w:t xml:space="preserve">tanto è risposta a </w:t>
      </w:r>
      <w:proofErr w:type="gramStart"/>
      <w:r w:rsidRPr="00743D39">
        <w:rPr>
          <w:rFonts w:ascii="Courier New" w:hAnsi="Courier New" w:cs="Courier New"/>
          <w:b/>
          <w:bCs/>
        </w:rPr>
        <w:t>tutte nostre prece</w:t>
      </w:r>
      <w:proofErr w:type="gramEnd"/>
    </w:p>
    <w:p w14:paraId="1C7457B8" w14:textId="77777777" w:rsidR="00332C56" w:rsidRPr="00743D39" w:rsidRDefault="00332C56" w:rsidP="00332C56">
      <w:pPr>
        <w:jc w:val="center"/>
        <w:rPr>
          <w:b/>
          <w:bCs/>
        </w:rPr>
      </w:pPr>
      <w:r w:rsidRPr="00743D39">
        <w:rPr>
          <w:rFonts w:ascii="Courier New" w:hAnsi="Courier New" w:cs="Courier New"/>
          <w:b/>
          <w:bCs/>
        </w:rPr>
        <w:t>quanto il dì dura…</w:t>
      </w:r>
    </w:p>
    <w:p w14:paraId="3655F421" w14:textId="77777777" w:rsidR="00332C56" w:rsidRPr="00743D39" w:rsidRDefault="00332C56" w:rsidP="00332C56">
      <w:pPr>
        <w:jc w:val="center"/>
        <w:rPr>
          <w:b/>
          <w:bCs/>
        </w:rPr>
      </w:pPr>
      <w:r w:rsidRPr="00743D39">
        <w:rPr>
          <w:rFonts w:ascii="Courier New" w:hAnsi="Courier New" w:cs="Courier New"/>
          <w:b/>
          <w:bCs/>
        </w:rPr>
        <w:lastRenderedPageBreak/>
        <w:t>(</w:t>
      </w:r>
      <w:proofErr w:type="spellStart"/>
      <w:r w:rsidRPr="00743D39">
        <w:rPr>
          <w:rFonts w:ascii="Courier New" w:hAnsi="Courier New" w:cs="Courier New"/>
          <w:b/>
          <w:bCs/>
        </w:rPr>
        <w:t>Purg</w:t>
      </w:r>
      <w:proofErr w:type="spellEnd"/>
      <w:r w:rsidRPr="00743D39">
        <w:rPr>
          <w:rFonts w:ascii="Courier New" w:hAnsi="Courier New" w:cs="Courier New"/>
          <w:b/>
          <w:bCs/>
        </w:rPr>
        <w:t>. XX, 97-101)</w:t>
      </w:r>
    </w:p>
    <w:p w14:paraId="1A835801" w14:textId="77777777" w:rsidR="00332C56" w:rsidRPr="00743D39" w:rsidRDefault="00332C56" w:rsidP="00332C56">
      <w:pPr>
        <w:jc w:val="center"/>
        <w:rPr>
          <w:rFonts w:ascii="Courier New" w:hAnsi="Courier New" w:cs="Courier New"/>
          <w:b/>
          <w:bCs/>
        </w:rPr>
      </w:pPr>
    </w:p>
    <w:p w14:paraId="3BD3D2D0" w14:textId="77777777" w:rsidR="00332C56" w:rsidRPr="00743D39" w:rsidRDefault="00332C56" w:rsidP="00332C56">
      <w:pPr>
        <w:jc w:val="both"/>
        <w:rPr>
          <w:b/>
          <w:bCs/>
        </w:rPr>
      </w:pPr>
      <w:r w:rsidRPr="00743D39">
        <w:rPr>
          <w:rFonts w:ascii="Courier New" w:hAnsi="Courier New" w:cs="Courier New"/>
          <w:b/>
          <w:bCs/>
        </w:rPr>
        <w:tab/>
        <w:t xml:space="preserve">Colpisce l’affermazione “unica sposa dello Spirito Santo” come se la povertà fosse la dote portata da Maria al suo sposo divino. </w:t>
      </w:r>
      <w:r w:rsidRPr="00743D39">
        <w:rPr>
          <w:rFonts w:ascii="Courier New" w:hAnsi="Courier New" w:cs="Courier New"/>
          <w:b/>
          <w:bCs/>
        </w:rPr>
        <w:tab/>
        <w:t xml:space="preserve">La beatitudine, proclamata dall’Angelo e collegata a tutto il rito penitenziale precedente, afferma che sono beati coloro che hanno sete di giustizia. Questa sete di santità e desiderio di possedere i tesori divini sarà pienamente saziata da Dio e si oppone alla sete delle ricchezze terrene. (Cfr. </w:t>
      </w:r>
      <w:proofErr w:type="spellStart"/>
      <w:r w:rsidRPr="00743D39">
        <w:rPr>
          <w:rFonts w:ascii="Courier New" w:hAnsi="Courier New" w:cs="Courier New"/>
          <w:b/>
          <w:bCs/>
        </w:rPr>
        <w:t>Purg</w:t>
      </w:r>
      <w:proofErr w:type="spellEnd"/>
      <w:r w:rsidRPr="00743D39">
        <w:rPr>
          <w:rFonts w:ascii="Courier New" w:hAnsi="Courier New" w:cs="Courier New"/>
          <w:b/>
          <w:bCs/>
        </w:rPr>
        <w:t>. XXII, 1-6).</w:t>
      </w:r>
    </w:p>
    <w:p w14:paraId="484B5519" w14:textId="77777777" w:rsidR="00332C56" w:rsidRPr="00743D39" w:rsidRDefault="00332C56" w:rsidP="00332C56">
      <w:pPr>
        <w:jc w:val="both"/>
        <w:rPr>
          <w:rFonts w:ascii="Courier New" w:hAnsi="Courier New" w:cs="Courier New"/>
          <w:b/>
          <w:bCs/>
        </w:rPr>
      </w:pPr>
    </w:p>
    <w:p w14:paraId="0D0C6A44" w14:textId="77777777" w:rsidR="00332C56" w:rsidRPr="00DA6634" w:rsidRDefault="00332C56" w:rsidP="00DA6634">
      <w:pPr>
        <w:tabs>
          <w:tab w:val="left" w:pos="4760"/>
        </w:tabs>
        <w:jc w:val="both"/>
        <w:rPr>
          <w:rFonts w:ascii="Courier New" w:hAnsi="Courier New" w:cs="Courier New"/>
          <w:b/>
          <w:bCs/>
          <w:color w:val="C00000"/>
          <w:sz w:val="28"/>
          <w:szCs w:val="28"/>
        </w:rPr>
      </w:pPr>
      <w:r w:rsidRPr="00DA6634">
        <w:rPr>
          <w:rFonts w:ascii="Courier New" w:hAnsi="Courier New" w:cs="Courier New"/>
          <w:b/>
          <w:bCs/>
          <w:color w:val="C00000"/>
          <w:sz w:val="28"/>
          <w:szCs w:val="28"/>
        </w:rPr>
        <w:t>La cornice dei golosi</w:t>
      </w:r>
    </w:p>
    <w:p w14:paraId="30555F70" w14:textId="77777777" w:rsidR="00332C56" w:rsidRPr="00743D39" w:rsidRDefault="00332C56" w:rsidP="00332C56">
      <w:pPr>
        <w:jc w:val="both"/>
        <w:rPr>
          <w:b/>
          <w:bCs/>
        </w:rPr>
      </w:pPr>
      <w:r w:rsidRPr="00743D39">
        <w:rPr>
          <w:rFonts w:ascii="Courier New" w:hAnsi="Courier New" w:cs="Courier New"/>
          <w:b/>
          <w:bCs/>
        </w:rPr>
        <w:tab/>
      </w:r>
    </w:p>
    <w:p w14:paraId="563B1005" w14:textId="77777777" w:rsidR="00332C56" w:rsidRPr="00743D39" w:rsidRDefault="00332C56" w:rsidP="00332C56">
      <w:pPr>
        <w:jc w:val="both"/>
        <w:rPr>
          <w:b/>
          <w:bCs/>
        </w:rPr>
      </w:pPr>
      <w:r w:rsidRPr="00743D39">
        <w:rPr>
          <w:rFonts w:ascii="Courier New" w:hAnsi="Courier New" w:cs="Courier New"/>
          <w:b/>
          <w:bCs/>
        </w:rPr>
        <w:tab/>
        <w:t xml:space="preserve">Tra i golosi Dante incontra l’amico Forese Donati, un compagno di tenzoni poetiche e di bagordi giovanili. Non lo riconosce dal volto magrissimo ridotto ad una pelle trapunta dalle ossa del cranio né dagli occhi profondamente incavati, ma solo dalla voce. </w:t>
      </w:r>
      <w:r w:rsidRPr="00743D39">
        <w:rPr>
          <w:rFonts w:ascii="Courier New" w:hAnsi="Courier New" w:cs="Courier New"/>
          <w:b/>
          <w:bCs/>
        </w:rPr>
        <w:tab/>
        <w:t>In questa cornice le anime nel loro giro penitenziale passano sotto un albero dai frutti splendidi ma irraggiungibili, irrorato da acque freschissime che si spandono per le foglie,  e questo passaggio aumenta la loro fame e la loro magrezza. Dall’albero una voce proclama esempi di temperanza e di mortificazione della gola. L’esempio mariano è ancora tratto dalle nozze di Cana, perché Maria non pensava alla sua bocca, ma a fare in modo che il convito nuziale fosse onorevole e completo. Significativo l’accenno alla bocca di Maria che allora pregò per gli sposi, così come adesso prega per i penitenti intercedendo per loro e per tutti i credenti:</w:t>
      </w:r>
    </w:p>
    <w:p w14:paraId="32E282D5" w14:textId="77777777" w:rsidR="00332C56" w:rsidRPr="00743D39" w:rsidRDefault="00332C56" w:rsidP="00332C56">
      <w:pPr>
        <w:jc w:val="both"/>
        <w:rPr>
          <w:rFonts w:ascii="Courier New" w:hAnsi="Courier New" w:cs="Courier New"/>
          <w:b/>
          <w:bCs/>
        </w:rPr>
      </w:pPr>
    </w:p>
    <w:p w14:paraId="36C1F840" w14:textId="77777777" w:rsidR="00332C56" w:rsidRPr="00743D39" w:rsidRDefault="00332C56" w:rsidP="00332C56">
      <w:pPr>
        <w:jc w:val="center"/>
        <w:rPr>
          <w:b/>
          <w:bCs/>
        </w:rPr>
      </w:pPr>
      <w:r w:rsidRPr="00743D39">
        <w:rPr>
          <w:rFonts w:ascii="Courier New" w:hAnsi="Courier New" w:cs="Courier New"/>
          <w:b/>
          <w:bCs/>
        </w:rPr>
        <w:t>…</w:t>
      </w:r>
      <w:r w:rsidRPr="00743D39">
        <w:rPr>
          <w:rFonts w:ascii="Courier New" w:eastAsia="Courier New" w:hAnsi="Courier New" w:cs="Courier New"/>
          <w:b/>
          <w:bCs/>
        </w:rPr>
        <w:t xml:space="preserve"> </w:t>
      </w:r>
      <w:r w:rsidRPr="00743D39">
        <w:rPr>
          <w:rFonts w:ascii="Courier New" w:hAnsi="Courier New" w:cs="Courier New"/>
          <w:b/>
          <w:bCs/>
        </w:rPr>
        <w:t>“Più pensava Maria onde</w:t>
      </w:r>
    </w:p>
    <w:p w14:paraId="4A5D850B" w14:textId="77777777" w:rsidR="00332C56" w:rsidRPr="00743D39" w:rsidRDefault="00332C56" w:rsidP="00332C56">
      <w:pPr>
        <w:jc w:val="center"/>
        <w:rPr>
          <w:b/>
          <w:bCs/>
        </w:rPr>
      </w:pPr>
      <w:proofErr w:type="spellStart"/>
      <w:r w:rsidRPr="00743D39">
        <w:rPr>
          <w:rFonts w:ascii="Courier New" w:hAnsi="Courier New" w:cs="Courier New"/>
          <w:b/>
          <w:bCs/>
        </w:rPr>
        <w:t>fosser</w:t>
      </w:r>
      <w:proofErr w:type="spellEnd"/>
      <w:r w:rsidRPr="00743D39">
        <w:rPr>
          <w:rFonts w:ascii="Courier New" w:hAnsi="Courier New" w:cs="Courier New"/>
          <w:b/>
          <w:bCs/>
        </w:rPr>
        <w:t xml:space="preserve"> le nozze orrevoli (</w:t>
      </w:r>
      <w:r w:rsidRPr="00743D39">
        <w:rPr>
          <w:rFonts w:ascii="Courier New" w:hAnsi="Courier New" w:cs="Courier New"/>
          <w:b/>
          <w:bCs/>
          <w:i/>
          <w:iCs/>
        </w:rPr>
        <w:t>onorevoli</w:t>
      </w:r>
      <w:r w:rsidRPr="00743D39">
        <w:rPr>
          <w:rFonts w:ascii="Courier New" w:hAnsi="Courier New" w:cs="Courier New"/>
          <w:b/>
          <w:bCs/>
        </w:rPr>
        <w:t xml:space="preserve">) e intere, </w:t>
      </w:r>
    </w:p>
    <w:p w14:paraId="00C5D004" w14:textId="77777777" w:rsidR="00332C56" w:rsidRPr="00743D39" w:rsidRDefault="00332C56" w:rsidP="00332C56">
      <w:pPr>
        <w:jc w:val="center"/>
        <w:rPr>
          <w:b/>
          <w:bCs/>
        </w:rPr>
      </w:pPr>
      <w:r w:rsidRPr="00743D39">
        <w:rPr>
          <w:rFonts w:ascii="Courier New" w:hAnsi="Courier New" w:cs="Courier New"/>
          <w:b/>
          <w:bCs/>
        </w:rPr>
        <w:t>ch’a la sua bocca,  ch’or per voi risponde”.</w:t>
      </w:r>
    </w:p>
    <w:p w14:paraId="3FC9D4D6"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XXII, 142-144)</w:t>
      </w:r>
    </w:p>
    <w:p w14:paraId="3CF6F61A" w14:textId="77777777" w:rsidR="00332C56" w:rsidRPr="00743D39" w:rsidRDefault="00332C56" w:rsidP="00332C56">
      <w:pPr>
        <w:jc w:val="both"/>
        <w:rPr>
          <w:rFonts w:ascii="Courier New" w:hAnsi="Courier New" w:cs="Courier New"/>
          <w:b/>
          <w:bCs/>
        </w:rPr>
      </w:pPr>
    </w:p>
    <w:p w14:paraId="694C1903" w14:textId="77777777" w:rsidR="00332C56" w:rsidRPr="00743D39" w:rsidRDefault="00332C56" w:rsidP="00332C56">
      <w:pPr>
        <w:jc w:val="both"/>
        <w:rPr>
          <w:b/>
          <w:bCs/>
        </w:rPr>
      </w:pPr>
      <w:r w:rsidRPr="00743D39">
        <w:rPr>
          <w:rFonts w:ascii="Courier New" w:hAnsi="Courier New" w:cs="Courier New"/>
          <w:b/>
          <w:bCs/>
        </w:rPr>
        <w:tab/>
        <w:t xml:space="preserve">L’angelo che con un leggero e profumato colpo d’ala sfiora la fronte di Dante per cancellarvi un altro P riprende e completa la beatitudine già annunciata dall’altro angelo della cornice degli avari: beati quelli che hanno fame di giustizia, illuminati dalla grazia divina, e non eccedono nella ricerca di cibi raffinati e gustosi (Cfr. </w:t>
      </w:r>
      <w:proofErr w:type="spellStart"/>
      <w:r w:rsidRPr="00743D39">
        <w:rPr>
          <w:rFonts w:ascii="Courier New" w:hAnsi="Courier New" w:cs="Courier New"/>
          <w:b/>
          <w:bCs/>
        </w:rPr>
        <w:t>Purg</w:t>
      </w:r>
      <w:proofErr w:type="spellEnd"/>
      <w:r w:rsidRPr="00743D39">
        <w:rPr>
          <w:rFonts w:ascii="Courier New" w:hAnsi="Courier New" w:cs="Courier New"/>
          <w:b/>
          <w:bCs/>
        </w:rPr>
        <w:t xml:space="preserve">. XXIV, 145-154). </w:t>
      </w:r>
    </w:p>
    <w:p w14:paraId="27687291" w14:textId="77777777" w:rsidR="00332C56" w:rsidRPr="00DA6634" w:rsidRDefault="00332C56" w:rsidP="00332C56">
      <w:pPr>
        <w:jc w:val="both"/>
        <w:rPr>
          <w:rFonts w:ascii="Courier New" w:hAnsi="Courier New" w:cs="Courier New"/>
          <w:b/>
          <w:bCs/>
          <w:color w:val="C00000"/>
          <w:sz w:val="28"/>
          <w:szCs w:val="28"/>
        </w:rPr>
      </w:pPr>
    </w:p>
    <w:p w14:paraId="6CFFDC6C" w14:textId="77777777" w:rsidR="00332C56" w:rsidRPr="00DA6634" w:rsidRDefault="00332C56" w:rsidP="00332C56">
      <w:pPr>
        <w:jc w:val="both"/>
        <w:rPr>
          <w:b/>
          <w:bCs/>
          <w:color w:val="C00000"/>
          <w:sz w:val="28"/>
          <w:szCs w:val="28"/>
        </w:rPr>
      </w:pPr>
      <w:r w:rsidRPr="00DA6634">
        <w:rPr>
          <w:rFonts w:ascii="Courier New" w:hAnsi="Courier New" w:cs="Courier New"/>
          <w:b/>
          <w:bCs/>
          <w:color w:val="C00000"/>
          <w:sz w:val="28"/>
          <w:szCs w:val="28"/>
        </w:rPr>
        <w:t>La cornice dei lussuriosi</w:t>
      </w:r>
    </w:p>
    <w:p w14:paraId="2EB7FA78" w14:textId="77777777" w:rsidR="00332C56" w:rsidRPr="00743D39" w:rsidRDefault="00332C56" w:rsidP="00332C56">
      <w:pPr>
        <w:jc w:val="both"/>
        <w:rPr>
          <w:b/>
          <w:bCs/>
        </w:rPr>
      </w:pPr>
      <w:r w:rsidRPr="00743D39">
        <w:rPr>
          <w:rFonts w:ascii="Courier New" w:hAnsi="Courier New" w:cs="Courier New"/>
          <w:b/>
          <w:bCs/>
        </w:rPr>
        <w:tab/>
      </w:r>
    </w:p>
    <w:p w14:paraId="6310A256" w14:textId="77777777" w:rsidR="00332C56" w:rsidRPr="00743D39" w:rsidRDefault="00332C56" w:rsidP="00332C56">
      <w:pPr>
        <w:jc w:val="both"/>
        <w:rPr>
          <w:b/>
          <w:bCs/>
        </w:rPr>
      </w:pPr>
      <w:r w:rsidRPr="00743D39">
        <w:rPr>
          <w:rFonts w:ascii="Courier New" w:hAnsi="Courier New" w:cs="Courier New"/>
          <w:b/>
          <w:bCs/>
        </w:rPr>
        <w:tab/>
        <w:t>I lussuriosi si purificano procedendo tra fiamme intense, da esse avvolti e completamente sommersi. Cantano un inno per invocare la castità e poi ricordano, gridandolo con forza come un responsorio, la scena dell’annunciazione in cui Maria proclama la sua verginità:</w:t>
      </w:r>
    </w:p>
    <w:p w14:paraId="1030A7CB" w14:textId="77777777" w:rsidR="00332C56" w:rsidRPr="00743D39" w:rsidRDefault="00332C56" w:rsidP="00332C56">
      <w:pPr>
        <w:jc w:val="both"/>
        <w:rPr>
          <w:rFonts w:ascii="Courier New" w:hAnsi="Courier New" w:cs="Courier New"/>
          <w:b/>
          <w:bCs/>
        </w:rPr>
      </w:pPr>
    </w:p>
    <w:p w14:paraId="35A1D576" w14:textId="77777777" w:rsidR="00332C56" w:rsidRPr="00743D39" w:rsidRDefault="00332C56" w:rsidP="00332C56">
      <w:pPr>
        <w:jc w:val="center"/>
        <w:rPr>
          <w:b/>
          <w:bCs/>
        </w:rPr>
      </w:pPr>
      <w:r w:rsidRPr="00743D39">
        <w:rPr>
          <w:rFonts w:ascii="Courier New" w:hAnsi="Courier New" w:cs="Courier New"/>
          <w:b/>
          <w:bCs/>
        </w:rPr>
        <w:t xml:space="preserve">“Appresso il fine che a quell’inno </w:t>
      </w:r>
      <w:proofErr w:type="spellStart"/>
      <w:r w:rsidRPr="00743D39">
        <w:rPr>
          <w:rFonts w:ascii="Courier New" w:hAnsi="Courier New" w:cs="Courier New"/>
          <w:b/>
          <w:bCs/>
        </w:rPr>
        <w:t>fassi</w:t>
      </w:r>
      <w:proofErr w:type="spellEnd"/>
    </w:p>
    <w:p w14:paraId="1C86EAFC" w14:textId="77777777" w:rsidR="00332C56" w:rsidRPr="00743D39" w:rsidRDefault="00332C56" w:rsidP="00332C56">
      <w:pPr>
        <w:jc w:val="center"/>
        <w:rPr>
          <w:b/>
          <w:bCs/>
        </w:rPr>
      </w:pPr>
      <w:proofErr w:type="spellStart"/>
      <w:r w:rsidRPr="00743D39">
        <w:rPr>
          <w:rFonts w:ascii="Courier New" w:hAnsi="Courier New" w:cs="Courier New"/>
          <w:b/>
          <w:bCs/>
        </w:rPr>
        <w:t>gridavan</w:t>
      </w:r>
      <w:proofErr w:type="spellEnd"/>
      <w:r w:rsidRPr="00743D39">
        <w:rPr>
          <w:rFonts w:ascii="Courier New" w:hAnsi="Courier New" w:cs="Courier New"/>
          <w:b/>
          <w:bCs/>
        </w:rPr>
        <w:t xml:space="preserve"> alto: ‘</w:t>
      </w:r>
      <w:proofErr w:type="spellStart"/>
      <w:r w:rsidRPr="00743D39">
        <w:rPr>
          <w:rFonts w:ascii="Courier New" w:hAnsi="Courier New" w:cs="Courier New"/>
          <w:b/>
          <w:bCs/>
          <w:i/>
          <w:iCs/>
        </w:rPr>
        <w:t>Virum</w:t>
      </w:r>
      <w:proofErr w:type="spellEnd"/>
      <w:r w:rsidRPr="00743D39">
        <w:rPr>
          <w:rFonts w:ascii="Courier New" w:hAnsi="Courier New" w:cs="Courier New"/>
          <w:b/>
          <w:bCs/>
          <w:i/>
          <w:iCs/>
        </w:rPr>
        <w:t xml:space="preserve"> non </w:t>
      </w:r>
      <w:proofErr w:type="spellStart"/>
      <w:r w:rsidRPr="00743D39">
        <w:rPr>
          <w:rFonts w:ascii="Courier New" w:hAnsi="Courier New" w:cs="Courier New"/>
          <w:b/>
          <w:bCs/>
          <w:i/>
          <w:iCs/>
        </w:rPr>
        <w:t>cognosco</w:t>
      </w:r>
      <w:proofErr w:type="spellEnd"/>
      <w:r w:rsidRPr="00743D39">
        <w:rPr>
          <w:rFonts w:ascii="Courier New" w:hAnsi="Courier New" w:cs="Courier New"/>
          <w:b/>
          <w:bCs/>
        </w:rPr>
        <w:t>’</w:t>
      </w:r>
    </w:p>
    <w:p w14:paraId="7EF17439" w14:textId="77777777" w:rsidR="00332C56" w:rsidRPr="00743D39" w:rsidRDefault="00332C56" w:rsidP="00332C56">
      <w:pPr>
        <w:jc w:val="center"/>
        <w:rPr>
          <w:b/>
          <w:bCs/>
        </w:rPr>
      </w:pPr>
      <w:r w:rsidRPr="00743D39">
        <w:rPr>
          <w:rFonts w:ascii="Courier New" w:hAnsi="Courier New" w:cs="Courier New"/>
          <w:b/>
          <w:bCs/>
        </w:rPr>
        <w:t xml:space="preserve">indi </w:t>
      </w:r>
      <w:proofErr w:type="spellStart"/>
      <w:r w:rsidRPr="00743D39">
        <w:rPr>
          <w:rFonts w:ascii="Courier New" w:hAnsi="Courier New" w:cs="Courier New"/>
          <w:b/>
          <w:bCs/>
        </w:rPr>
        <w:t>ricominciavan</w:t>
      </w:r>
      <w:proofErr w:type="spellEnd"/>
      <w:r w:rsidRPr="00743D39">
        <w:rPr>
          <w:rFonts w:ascii="Courier New" w:hAnsi="Courier New" w:cs="Courier New"/>
          <w:b/>
          <w:bCs/>
        </w:rPr>
        <w:t xml:space="preserve"> l’inno bassi.</w:t>
      </w:r>
    </w:p>
    <w:p w14:paraId="1004B522"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XXV, 127-129)</w:t>
      </w:r>
    </w:p>
    <w:p w14:paraId="1FA587BC" w14:textId="77777777" w:rsidR="00332C56" w:rsidRPr="00743D39" w:rsidRDefault="00332C56" w:rsidP="00332C56">
      <w:pPr>
        <w:jc w:val="center"/>
        <w:rPr>
          <w:rFonts w:ascii="Courier New" w:hAnsi="Courier New" w:cs="Courier New"/>
          <w:b/>
          <w:bCs/>
        </w:rPr>
      </w:pPr>
    </w:p>
    <w:p w14:paraId="2C54FB7C" w14:textId="77777777" w:rsidR="00332C56" w:rsidRPr="00743D39" w:rsidRDefault="00332C56" w:rsidP="00332C56">
      <w:pPr>
        <w:jc w:val="both"/>
        <w:rPr>
          <w:b/>
          <w:bCs/>
        </w:rPr>
      </w:pPr>
      <w:r w:rsidRPr="00743D39">
        <w:rPr>
          <w:rFonts w:ascii="Courier New" w:hAnsi="Courier New" w:cs="Courier New"/>
          <w:b/>
          <w:bCs/>
        </w:rPr>
        <w:tab/>
        <w:t xml:space="preserve">Alle anime dei lussuriosi, che si meravigliano che egli sia lì con proprio corpo, Dante risponde dichiarando l’intercessione, </w:t>
      </w:r>
      <w:r w:rsidRPr="00743D39">
        <w:rPr>
          <w:rFonts w:ascii="Courier New" w:hAnsi="Courier New" w:cs="Courier New"/>
          <w:b/>
          <w:bCs/>
        </w:rPr>
        <w:lastRenderedPageBreak/>
        <w:t>diretta o indiretta attraverso Beatrice secondo le varie interpretazioni, di Maria:</w:t>
      </w:r>
    </w:p>
    <w:p w14:paraId="534082C3" w14:textId="77777777" w:rsidR="00332C56" w:rsidRPr="00743D39" w:rsidRDefault="00332C56" w:rsidP="00332C56">
      <w:pPr>
        <w:jc w:val="both"/>
        <w:rPr>
          <w:rFonts w:ascii="Courier New" w:hAnsi="Courier New" w:cs="Courier New"/>
          <w:b/>
          <w:bCs/>
        </w:rPr>
      </w:pPr>
    </w:p>
    <w:p w14:paraId="6CE54DF3" w14:textId="77777777" w:rsidR="00332C56" w:rsidRPr="00743D39" w:rsidRDefault="00332C56" w:rsidP="00332C56">
      <w:pPr>
        <w:jc w:val="center"/>
        <w:rPr>
          <w:b/>
          <w:bCs/>
        </w:rPr>
      </w:pPr>
      <w:r w:rsidRPr="00743D39">
        <w:rPr>
          <w:rFonts w:ascii="Courier New" w:eastAsia="Courier New" w:hAnsi="Courier New" w:cs="Courier New"/>
          <w:b/>
          <w:bCs/>
        </w:rPr>
        <w:t xml:space="preserve"> “</w:t>
      </w:r>
      <w:r w:rsidRPr="00743D39">
        <w:rPr>
          <w:rFonts w:ascii="Courier New" w:hAnsi="Courier New" w:cs="Courier New"/>
          <w:b/>
          <w:bCs/>
        </w:rPr>
        <w:t>Donna è di sopra che m’acquista grazia</w:t>
      </w:r>
    </w:p>
    <w:p w14:paraId="33EC5EAF" w14:textId="77777777" w:rsidR="00332C56" w:rsidRPr="00743D39" w:rsidRDefault="00332C56" w:rsidP="00332C56">
      <w:pPr>
        <w:jc w:val="center"/>
        <w:rPr>
          <w:b/>
          <w:bCs/>
        </w:rPr>
      </w:pPr>
      <w:r w:rsidRPr="00743D39">
        <w:rPr>
          <w:rFonts w:ascii="Courier New" w:hAnsi="Courier New" w:cs="Courier New"/>
          <w:b/>
          <w:bCs/>
        </w:rPr>
        <w:t xml:space="preserve">per che ‘l </w:t>
      </w:r>
      <w:proofErr w:type="spellStart"/>
      <w:r w:rsidRPr="00743D39">
        <w:rPr>
          <w:rFonts w:ascii="Courier New" w:hAnsi="Courier New" w:cs="Courier New"/>
          <w:b/>
          <w:bCs/>
        </w:rPr>
        <w:t>mortal</w:t>
      </w:r>
      <w:proofErr w:type="spellEnd"/>
      <w:r w:rsidRPr="00743D39">
        <w:rPr>
          <w:rFonts w:ascii="Courier New" w:hAnsi="Courier New" w:cs="Courier New"/>
          <w:b/>
          <w:bCs/>
        </w:rPr>
        <w:t xml:space="preserve"> nel vostro mondo reco”.</w:t>
      </w:r>
    </w:p>
    <w:p w14:paraId="0DF93FB6" w14:textId="77777777" w:rsidR="00332C56" w:rsidRPr="00743D39" w:rsidRDefault="00332C56" w:rsidP="00332C56">
      <w:pPr>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XXVI, 59-60)</w:t>
      </w:r>
    </w:p>
    <w:p w14:paraId="2E0DDE51" w14:textId="77777777" w:rsidR="00332C56" w:rsidRPr="00743D39" w:rsidRDefault="00332C56" w:rsidP="00332C56">
      <w:pPr>
        <w:pStyle w:val="Titolo1"/>
        <w:keepLines w:val="0"/>
        <w:numPr>
          <w:ilvl w:val="0"/>
          <w:numId w:val="27"/>
        </w:numPr>
        <w:spacing w:after="120"/>
        <w:jc w:val="both"/>
      </w:pPr>
      <w:r w:rsidRPr="00743D39">
        <w:rPr>
          <w:rFonts w:ascii="Courier New" w:hAnsi="Courier New" w:cs="Courier New"/>
          <w:sz w:val="24"/>
          <w:szCs w:val="24"/>
        </w:rPr>
        <w:tab/>
        <w:t xml:space="preserve">La beatitudine cantata dall‘Angelo pieno di letizia al passo del perdono  con una voce più limpida delle voci umane è </w:t>
      </w:r>
      <w:r w:rsidRPr="00743D39">
        <w:rPr>
          <w:rFonts w:ascii="Courier New" w:hAnsi="Courier New" w:cs="Courier New"/>
          <w:i/>
          <w:iCs/>
          <w:sz w:val="24"/>
          <w:szCs w:val="24"/>
        </w:rPr>
        <w:t>Beati munto corde</w:t>
      </w:r>
      <w:r w:rsidRPr="00743D39">
        <w:rPr>
          <w:rFonts w:ascii="Courier New" w:hAnsi="Courier New" w:cs="Courier New"/>
          <w:sz w:val="24"/>
          <w:szCs w:val="24"/>
        </w:rPr>
        <w:t xml:space="preserve">, beati i puri di cuore. </w:t>
      </w:r>
      <w:proofErr w:type="gramStart"/>
      <w:r w:rsidRPr="00743D39">
        <w:rPr>
          <w:rFonts w:ascii="Courier New" w:hAnsi="Courier New" w:cs="Courier New"/>
          <w:sz w:val="24"/>
          <w:szCs w:val="24"/>
        </w:rPr>
        <w:t>Inoltre</w:t>
      </w:r>
      <w:proofErr w:type="gramEnd"/>
      <w:r w:rsidRPr="00743D39">
        <w:rPr>
          <w:rFonts w:ascii="Courier New" w:hAnsi="Courier New" w:cs="Courier New"/>
          <w:sz w:val="24"/>
          <w:szCs w:val="24"/>
        </w:rPr>
        <w:t xml:space="preserve"> l’angelo invita i poeti ad attraversare le fiamme. Dante è restio e pauroso, ma Virgilio gli ricorda che tra lui e Beatrice vi è quel muro di fuoco che deve essere superato e poi lo guida tra le fiamme ardenti, continuando a parlare di Beatrice e dei suoi occhi.</w:t>
      </w:r>
    </w:p>
    <w:p w14:paraId="6516A1EA" w14:textId="77777777" w:rsidR="00332C56" w:rsidRPr="00743D39" w:rsidRDefault="00332C56" w:rsidP="00332C56">
      <w:pPr>
        <w:tabs>
          <w:tab w:val="left" w:pos="738"/>
        </w:tabs>
        <w:jc w:val="both"/>
        <w:rPr>
          <w:rFonts w:ascii="Courier New" w:hAnsi="Courier New" w:cs="Courier New"/>
          <w:b/>
          <w:bCs/>
        </w:rPr>
      </w:pPr>
    </w:p>
    <w:p w14:paraId="304E7BB4" w14:textId="77777777" w:rsidR="00332C56" w:rsidRPr="00DA6634" w:rsidRDefault="00332C56" w:rsidP="00DA6634">
      <w:pPr>
        <w:jc w:val="both"/>
        <w:rPr>
          <w:rFonts w:ascii="Courier New" w:hAnsi="Courier New" w:cs="Courier New"/>
          <w:b/>
          <w:bCs/>
          <w:color w:val="C00000"/>
          <w:sz w:val="28"/>
          <w:szCs w:val="28"/>
        </w:rPr>
      </w:pPr>
      <w:r w:rsidRPr="00DA6634">
        <w:rPr>
          <w:rFonts w:ascii="Courier New" w:hAnsi="Courier New" w:cs="Courier New"/>
          <w:b/>
          <w:bCs/>
          <w:color w:val="C00000"/>
          <w:sz w:val="28"/>
          <w:szCs w:val="28"/>
        </w:rPr>
        <w:t>Il ricordo di Maria nel paradiso terrestre</w:t>
      </w:r>
    </w:p>
    <w:p w14:paraId="4DEC7F3B" w14:textId="77777777" w:rsidR="00332C56" w:rsidRPr="00743D39" w:rsidRDefault="00332C56" w:rsidP="00332C56">
      <w:pPr>
        <w:pStyle w:val="Corpotesto"/>
        <w:jc w:val="both"/>
        <w:rPr>
          <w:b/>
          <w:bCs/>
        </w:rPr>
      </w:pPr>
      <w:r w:rsidRPr="00743D39">
        <w:rPr>
          <w:rFonts w:ascii="Courier New" w:hAnsi="Courier New" w:cs="Courier New"/>
          <w:b/>
          <w:bCs/>
        </w:rPr>
        <w:tab/>
      </w:r>
    </w:p>
    <w:p w14:paraId="04D9E848" w14:textId="77777777" w:rsidR="00332C56" w:rsidRPr="00743D39" w:rsidRDefault="00332C56" w:rsidP="00332C56">
      <w:pPr>
        <w:pStyle w:val="Corpotesto"/>
        <w:jc w:val="both"/>
        <w:rPr>
          <w:b/>
          <w:bCs/>
        </w:rPr>
      </w:pPr>
      <w:r w:rsidRPr="00743D39">
        <w:rPr>
          <w:rFonts w:ascii="Courier New" w:hAnsi="Courier New" w:cs="Courier New"/>
          <w:b/>
          <w:bCs/>
        </w:rPr>
        <w:tab/>
        <w:t xml:space="preserve">L’ultima parte della cantica del Purgatorio è animata da dolcissime figure femminili, che in qualche modo richiamano Maria, la donna benedetta per eccellenza. La prima di esse è la biblica Lia, simbolo della vita attiva, che compare in sogno a Dante, come donna giovane e bella che con le sue belle mani raccoglie fiori per farsi una ghirlanda. Ella ricorda anche la sorella Rachele dagli occhi belli, seduta davanti allo specchio e desiderosa invece di contemplare (Cfr. </w:t>
      </w:r>
      <w:proofErr w:type="spellStart"/>
      <w:r w:rsidRPr="00743D39">
        <w:rPr>
          <w:rFonts w:ascii="Courier New" w:hAnsi="Courier New" w:cs="Courier New"/>
          <w:b/>
          <w:bCs/>
        </w:rPr>
        <w:t>Purg</w:t>
      </w:r>
      <w:proofErr w:type="spellEnd"/>
      <w:r w:rsidRPr="00743D39">
        <w:rPr>
          <w:rFonts w:ascii="Courier New" w:hAnsi="Courier New" w:cs="Courier New"/>
          <w:b/>
          <w:bCs/>
        </w:rPr>
        <w:t xml:space="preserve">. XXVII, 94-108). </w:t>
      </w:r>
    </w:p>
    <w:p w14:paraId="36B0D093" w14:textId="77777777" w:rsidR="00332C56" w:rsidRPr="00743D39" w:rsidRDefault="00332C56" w:rsidP="00332C56">
      <w:pPr>
        <w:pStyle w:val="Corpotesto"/>
        <w:jc w:val="both"/>
        <w:rPr>
          <w:b/>
          <w:bCs/>
        </w:rPr>
      </w:pPr>
      <w:r w:rsidRPr="00743D39">
        <w:rPr>
          <w:rFonts w:ascii="Courier New" w:hAnsi="Courier New" w:cs="Courier New"/>
          <w:b/>
          <w:bCs/>
        </w:rPr>
        <w:tab/>
        <w:t>Entrato nella divina foresta spessa e viva del paradiso terrestre Dante incontra Matelda, sintesi di tutte le grazie femminili, che canta e sceglie fior da fiore, per ricordare la condizione umana felice e serena prima del peccato originale. Essa diventa ora la guida di Dante nella mistica processione a cui il poeta assiste. Sette candelabri d’oro, segno delle operazioni della Spirito, emettono sette fasci di luce, sotto i quali avanza il carro della Chiesa, trainato da un grifone dalle due nature, simbolo di Cristo: proprio sotto questo bel cielo, ossia sotto questi fasci di luce luminosi ed iridati, i personaggi dell’Antico testamento cantano il loro inno a Maria, canto che riecheggia le parole dette dall’Angelo e da Elisabetta alla Vergine.</w:t>
      </w:r>
    </w:p>
    <w:p w14:paraId="383E56A5" w14:textId="77777777" w:rsidR="00332C56" w:rsidRPr="00743D39" w:rsidRDefault="00332C56" w:rsidP="00332C56">
      <w:pPr>
        <w:pStyle w:val="Corpotesto"/>
        <w:jc w:val="both"/>
        <w:rPr>
          <w:rFonts w:ascii="Courier New" w:hAnsi="Courier New" w:cs="Courier New"/>
          <w:b/>
          <w:bCs/>
        </w:rPr>
      </w:pPr>
    </w:p>
    <w:p w14:paraId="4A8EB71B" w14:textId="77777777" w:rsidR="00332C56" w:rsidRPr="00743D39" w:rsidRDefault="00332C56" w:rsidP="00332C56">
      <w:pPr>
        <w:pStyle w:val="Corpotesto"/>
        <w:jc w:val="center"/>
        <w:rPr>
          <w:b/>
          <w:bCs/>
        </w:rPr>
      </w:pPr>
      <w:r w:rsidRPr="00743D39">
        <w:rPr>
          <w:rFonts w:ascii="Courier New" w:hAnsi="Courier New" w:cs="Courier New"/>
          <w:b/>
          <w:bCs/>
        </w:rPr>
        <w:t xml:space="preserve">“Tutti </w:t>
      </w:r>
      <w:proofErr w:type="spellStart"/>
      <w:r w:rsidRPr="00743D39">
        <w:rPr>
          <w:rFonts w:ascii="Courier New" w:hAnsi="Courier New" w:cs="Courier New"/>
          <w:b/>
          <w:bCs/>
        </w:rPr>
        <w:t>cantavan</w:t>
      </w:r>
      <w:proofErr w:type="spellEnd"/>
      <w:r w:rsidRPr="00743D39">
        <w:rPr>
          <w:rFonts w:ascii="Courier New" w:hAnsi="Courier New" w:cs="Courier New"/>
          <w:b/>
          <w:bCs/>
        </w:rPr>
        <w:t>: ‘</w:t>
      </w:r>
      <w:proofErr w:type="spellStart"/>
      <w:r w:rsidRPr="00743D39">
        <w:rPr>
          <w:rFonts w:ascii="Courier New" w:hAnsi="Courier New" w:cs="Courier New"/>
          <w:b/>
          <w:bCs/>
        </w:rPr>
        <w:t>Benedicta</w:t>
      </w:r>
      <w:proofErr w:type="spellEnd"/>
      <w:r w:rsidRPr="00743D39">
        <w:rPr>
          <w:rFonts w:ascii="Courier New" w:hAnsi="Courier New" w:cs="Courier New"/>
          <w:b/>
          <w:bCs/>
        </w:rPr>
        <w:t xml:space="preserve"> tue</w:t>
      </w:r>
    </w:p>
    <w:p w14:paraId="6013655E" w14:textId="77777777" w:rsidR="00332C56" w:rsidRPr="00743D39" w:rsidRDefault="00332C56" w:rsidP="00332C56">
      <w:pPr>
        <w:pStyle w:val="Corpotesto"/>
        <w:jc w:val="center"/>
        <w:rPr>
          <w:b/>
          <w:bCs/>
        </w:rPr>
      </w:pPr>
      <w:proofErr w:type="spellStart"/>
      <w:r w:rsidRPr="00743D39">
        <w:rPr>
          <w:rFonts w:ascii="Courier New" w:hAnsi="Courier New" w:cs="Courier New"/>
          <w:b/>
          <w:bCs/>
        </w:rPr>
        <w:t>ne</w:t>
      </w:r>
      <w:proofErr w:type="spellEnd"/>
      <w:r w:rsidRPr="00743D39">
        <w:rPr>
          <w:rFonts w:ascii="Courier New" w:hAnsi="Courier New" w:cs="Courier New"/>
          <w:b/>
          <w:bCs/>
        </w:rPr>
        <w:t xml:space="preserve"> le figlie d’Adamo, e benedette</w:t>
      </w:r>
    </w:p>
    <w:p w14:paraId="6324A9D4" w14:textId="77777777" w:rsidR="00332C56" w:rsidRPr="00743D39" w:rsidRDefault="00332C56" w:rsidP="00332C56">
      <w:pPr>
        <w:pStyle w:val="Corpotesto"/>
        <w:jc w:val="center"/>
        <w:rPr>
          <w:b/>
          <w:bCs/>
        </w:rPr>
      </w:pPr>
      <w:proofErr w:type="spellStart"/>
      <w:r w:rsidRPr="00743D39">
        <w:rPr>
          <w:rFonts w:ascii="Courier New" w:hAnsi="Courier New" w:cs="Courier New"/>
          <w:b/>
          <w:bCs/>
        </w:rPr>
        <w:t>sieno</w:t>
      </w:r>
      <w:proofErr w:type="spellEnd"/>
      <w:r w:rsidRPr="00743D39">
        <w:rPr>
          <w:rFonts w:ascii="Courier New" w:hAnsi="Courier New" w:cs="Courier New"/>
          <w:b/>
          <w:bCs/>
        </w:rPr>
        <w:t xml:space="preserve"> in eterno le bellezze tue!’”</w:t>
      </w:r>
    </w:p>
    <w:p w14:paraId="10940C53" w14:textId="77777777" w:rsidR="00332C56" w:rsidRPr="00743D39" w:rsidRDefault="00332C56" w:rsidP="00332C56">
      <w:pPr>
        <w:pStyle w:val="Corpotesto"/>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XXIX, 85-87)</w:t>
      </w:r>
    </w:p>
    <w:p w14:paraId="1AA98B9F" w14:textId="77777777" w:rsidR="00332C56" w:rsidRPr="00743D39" w:rsidRDefault="00332C56" w:rsidP="00332C56">
      <w:pPr>
        <w:pStyle w:val="Corpotesto"/>
        <w:jc w:val="center"/>
        <w:rPr>
          <w:rFonts w:ascii="Courier New" w:hAnsi="Courier New" w:cs="Courier New"/>
          <w:b/>
          <w:bCs/>
        </w:rPr>
      </w:pPr>
    </w:p>
    <w:p w14:paraId="755E0077" w14:textId="77777777" w:rsidR="00332C56" w:rsidRPr="00743D39" w:rsidRDefault="00332C56" w:rsidP="00332C56">
      <w:pPr>
        <w:pStyle w:val="Corpotesto"/>
        <w:jc w:val="both"/>
        <w:rPr>
          <w:b/>
          <w:bCs/>
        </w:rPr>
      </w:pPr>
      <w:r w:rsidRPr="00743D39">
        <w:rPr>
          <w:rFonts w:ascii="Courier New" w:hAnsi="Courier New" w:cs="Courier New"/>
          <w:b/>
          <w:bCs/>
        </w:rPr>
        <w:tab/>
        <w:t xml:space="preserve">Il grifone tende verso cielo a perdita d’occhio le sue ali, fra l’asse centrale e le tre liste luminose di destra e di sinistra, ed attraversa questi fasci di luce, senza interromperli: è un accenno velato alla verginità di Maria, anch’essa operazione dello Spirito, non violata dalla nascita di Gesù. (Cfr. </w:t>
      </w:r>
      <w:proofErr w:type="spellStart"/>
      <w:r w:rsidRPr="00743D39">
        <w:rPr>
          <w:rFonts w:ascii="Courier New" w:hAnsi="Courier New" w:cs="Courier New"/>
          <w:b/>
          <w:bCs/>
        </w:rPr>
        <w:t>Purg</w:t>
      </w:r>
      <w:proofErr w:type="spellEnd"/>
      <w:r w:rsidRPr="00743D39">
        <w:rPr>
          <w:rFonts w:ascii="Courier New" w:hAnsi="Courier New" w:cs="Courier New"/>
          <w:b/>
          <w:bCs/>
        </w:rPr>
        <w:t>. XXIX, 106-114).</w:t>
      </w:r>
    </w:p>
    <w:p w14:paraId="3244CDCB" w14:textId="77777777" w:rsidR="00332C56" w:rsidRPr="00743D39" w:rsidRDefault="00332C56" w:rsidP="00332C56">
      <w:pPr>
        <w:pStyle w:val="Corpotesto"/>
        <w:jc w:val="both"/>
        <w:rPr>
          <w:b/>
          <w:bCs/>
        </w:rPr>
      </w:pPr>
      <w:r w:rsidRPr="00743D39">
        <w:rPr>
          <w:rFonts w:ascii="Courier New" w:hAnsi="Courier New" w:cs="Courier New"/>
          <w:b/>
          <w:bCs/>
        </w:rPr>
        <w:lastRenderedPageBreak/>
        <w:tab/>
        <w:t>Dopo l’apparizione sul carro trionfale di Beatrice, attesa ed invocata come mistica sposa di Cristo “</w:t>
      </w:r>
      <w:r w:rsidRPr="00743D39">
        <w:rPr>
          <w:rFonts w:ascii="Courier New" w:hAnsi="Courier New" w:cs="Courier New"/>
          <w:b/>
          <w:bCs/>
          <w:i/>
          <w:iCs/>
        </w:rPr>
        <w:t xml:space="preserve">Veni </w:t>
      </w:r>
      <w:proofErr w:type="spellStart"/>
      <w:r w:rsidRPr="00743D39">
        <w:rPr>
          <w:rFonts w:ascii="Courier New" w:hAnsi="Courier New" w:cs="Courier New"/>
          <w:b/>
          <w:bCs/>
          <w:i/>
          <w:iCs/>
        </w:rPr>
        <w:t>sponsa</w:t>
      </w:r>
      <w:proofErr w:type="spellEnd"/>
      <w:r w:rsidRPr="00743D39">
        <w:rPr>
          <w:rFonts w:ascii="Courier New" w:hAnsi="Courier New" w:cs="Courier New"/>
          <w:b/>
          <w:bCs/>
          <w:i/>
          <w:iCs/>
        </w:rPr>
        <w:t xml:space="preserve"> de Libano</w:t>
      </w:r>
      <w:r w:rsidRPr="00743D39">
        <w:rPr>
          <w:rFonts w:ascii="Courier New" w:hAnsi="Courier New" w:cs="Courier New"/>
          <w:b/>
          <w:bCs/>
        </w:rPr>
        <w:t xml:space="preserve">”: ma sposa di Cristo sono sia la Chiesa che la Vergine Maria. Dante anticipa per così dire attraverso Beatrice il giudizio di Dio nei suoi confronti. Essa infatti, dura e severa, rimprovera a Dante le sue colpe ed i suoi tradimenti. Egli in lacrime riconosce i suoi errori, viene quindi immerso da Matelda nel fiume </w:t>
      </w:r>
      <w:proofErr w:type="spellStart"/>
      <w:r w:rsidRPr="00743D39">
        <w:rPr>
          <w:rFonts w:ascii="Courier New" w:hAnsi="Courier New" w:cs="Courier New"/>
          <w:b/>
          <w:bCs/>
        </w:rPr>
        <w:t>Letè</w:t>
      </w:r>
      <w:proofErr w:type="spellEnd"/>
      <w:r w:rsidRPr="00743D39">
        <w:rPr>
          <w:rFonts w:ascii="Courier New" w:hAnsi="Courier New" w:cs="Courier New"/>
          <w:b/>
          <w:bCs/>
        </w:rPr>
        <w:t xml:space="preserve"> che cancella il ricordo dei suoi peccati ed accompagnato dalla danza di quattro belle (le quattro virtù cardinali) può ammirare gli occhi rilucenti di Beatrice ed il suo sorriso.</w:t>
      </w:r>
    </w:p>
    <w:p w14:paraId="1497A244" w14:textId="77777777" w:rsidR="00332C56" w:rsidRPr="00743D39" w:rsidRDefault="00332C56" w:rsidP="00332C56">
      <w:pPr>
        <w:pStyle w:val="Corpotesto"/>
        <w:jc w:val="both"/>
        <w:rPr>
          <w:b/>
          <w:bCs/>
        </w:rPr>
      </w:pPr>
      <w:r w:rsidRPr="00743D39">
        <w:rPr>
          <w:rFonts w:ascii="Courier New" w:hAnsi="Courier New" w:cs="Courier New"/>
          <w:b/>
          <w:bCs/>
        </w:rPr>
        <w:tab/>
        <w:t xml:space="preserve">Purtroppo, il carro della Chiesa ha subito per i peccati e la corruzione degli uomini terribili devastazioni. Le sette donne che cantano e danzano (le quattro virtù cardinali e poi le tre virtù teologali, cui Dante è consegnato dopo l’immersione nel fiume </w:t>
      </w:r>
      <w:proofErr w:type="spellStart"/>
      <w:r w:rsidRPr="00743D39">
        <w:rPr>
          <w:rFonts w:ascii="Courier New" w:hAnsi="Courier New" w:cs="Courier New"/>
          <w:b/>
          <w:bCs/>
        </w:rPr>
        <w:t>Letè</w:t>
      </w:r>
      <w:proofErr w:type="spellEnd"/>
      <w:r w:rsidRPr="00743D39">
        <w:rPr>
          <w:rFonts w:ascii="Courier New" w:hAnsi="Courier New" w:cs="Courier New"/>
          <w:b/>
          <w:bCs/>
        </w:rPr>
        <w:t>), pregano ora in dolce salmodia e piangono. Beatrice sospirosa e pia rivive in qualche modo il dolore di Maria ai piedi della Croce, nell’attesa di un personaggio inviato da Dio che rinnoverà la sua Chiesa.</w:t>
      </w:r>
    </w:p>
    <w:p w14:paraId="1838C30D" w14:textId="77777777" w:rsidR="00332C56" w:rsidRPr="00743D39" w:rsidRDefault="00332C56" w:rsidP="00332C56">
      <w:pPr>
        <w:pStyle w:val="Corpotesto"/>
        <w:jc w:val="both"/>
        <w:rPr>
          <w:rFonts w:ascii="Courier New" w:hAnsi="Courier New" w:cs="Courier New"/>
          <w:b/>
          <w:bCs/>
        </w:rPr>
      </w:pPr>
    </w:p>
    <w:p w14:paraId="549F93FA" w14:textId="77777777" w:rsidR="00332C56" w:rsidRPr="00743D39" w:rsidRDefault="00332C56" w:rsidP="00332C56">
      <w:pPr>
        <w:pStyle w:val="Corpotesto"/>
        <w:jc w:val="center"/>
        <w:rPr>
          <w:b/>
          <w:bCs/>
        </w:rPr>
      </w:pPr>
      <w:r w:rsidRPr="00743D39">
        <w:rPr>
          <w:rFonts w:ascii="Courier New" w:hAnsi="Courier New" w:cs="Courier New"/>
          <w:b/>
          <w:bCs/>
        </w:rPr>
        <w:t xml:space="preserve">“’Deus </w:t>
      </w:r>
      <w:proofErr w:type="spellStart"/>
      <w:r w:rsidRPr="00743D39">
        <w:rPr>
          <w:rFonts w:ascii="Courier New" w:hAnsi="Courier New" w:cs="Courier New"/>
          <w:b/>
          <w:bCs/>
        </w:rPr>
        <w:t>venerunt</w:t>
      </w:r>
      <w:proofErr w:type="spellEnd"/>
      <w:r w:rsidRPr="00743D39">
        <w:rPr>
          <w:rFonts w:ascii="Courier New" w:hAnsi="Courier New" w:cs="Courier New"/>
          <w:b/>
          <w:bCs/>
        </w:rPr>
        <w:t xml:space="preserve"> </w:t>
      </w:r>
      <w:proofErr w:type="spellStart"/>
      <w:r w:rsidRPr="00743D39">
        <w:rPr>
          <w:rFonts w:ascii="Courier New" w:hAnsi="Courier New" w:cs="Courier New"/>
          <w:b/>
          <w:bCs/>
        </w:rPr>
        <w:t>gentes</w:t>
      </w:r>
      <w:proofErr w:type="spellEnd"/>
      <w:r w:rsidRPr="00743D39">
        <w:rPr>
          <w:rFonts w:ascii="Courier New" w:hAnsi="Courier New" w:cs="Courier New"/>
          <w:b/>
          <w:bCs/>
        </w:rPr>
        <w:t xml:space="preserve">’, alternando </w:t>
      </w:r>
    </w:p>
    <w:p w14:paraId="08FCB7E3" w14:textId="77777777" w:rsidR="00332C56" w:rsidRPr="00743D39" w:rsidRDefault="00332C56" w:rsidP="00332C56">
      <w:pPr>
        <w:pStyle w:val="Corpotesto"/>
        <w:jc w:val="center"/>
        <w:rPr>
          <w:b/>
          <w:bCs/>
        </w:rPr>
      </w:pPr>
      <w:proofErr w:type="gramStart"/>
      <w:r w:rsidRPr="00743D39">
        <w:rPr>
          <w:rFonts w:ascii="Courier New" w:hAnsi="Courier New" w:cs="Courier New"/>
          <w:b/>
          <w:bCs/>
        </w:rPr>
        <w:t>or tre or quattro dolce salmodia</w:t>
      </w:r>
      <w:proofErr w:type="gramEnd"/>
      <w:r w:rsidRPr="00743D39">
        <w:rPr>
          <w:rFonts w:ascii="Courier New" w:hAnsi="Courier New" w:cs="Courier New"/>
          <w:b/>
          <w:bCs/>
        </w:rPr>
        <w:t>,</w:t>
      </w:r>
    </w:p>
    <w:p w14:paraId="62273FAD" w14:textId="77777777" w:rsidR="00332C56" w:rsidRPr="00743D39" w:rsidRDefault="00332C56" w:rsidP="00332C56">
      <w:pPr>
        <w:pStyle w:val="Corpotesto"/>
        <w:jc w:val="center"/>
        <w:rPr>
          <w:b/>
          <w:bCs/>
        </w:rPr>
      </w:pPr>
      <w:r w:rsidRPr="00743D39">
        <w:rPr>
          <w:rFonts w:ascii="Courier New" w:hAnsi="Courier New" w:cs="Courier New"/>
          <w:b/>
          <w:bCs/>
        </w:rPr>
        <w:t xml:space="preserve">le donne </w:t>
      </w:r>
      <w:proofErr w:type="spellStart"/>
      <w:r w:rsidRPr="00743D39">
        <w:rPr>
          <w:rFonts w:ascii="Courier New" w:hAnsi="Courier New" w:cs="Courier New"/>
          <w:b/>
          <w:bCs/>
        </w:rPr>
        <w:t>incominciaro</w:t>
      </w:r>
      <w:proofErr w:type="spellEnd"/>
      <w:r w:rsidRPr="00743D39">
        <w:rPr>
          <w:rFonts w:ascii="Courier New" w:hAnsi="Courier New" w:cs="Courier New"/>
          <w:b/>
          <w:bCs/>
        </w:rPr>
        <w:t>, e lacrimando;</w:t>
      </w:r>
    </w:p>
    <w:p w14:paraId="16C2C33D" w14:textId="77777777" w:rsidR="00332C56" w:rsidRPr="00743D39" w:rsidRDefault="00332C56" w:rsidP="00332C56">
      <w:pPr>
        <w:pStyle w:val="Corpotesto"/>
        <w:jc w:val="center"/>
        <w:rPr>
          <w:rFonts w:ascii="Courier New" w:hAnsi="Courier New" w:cs="Courier New"/>
          <w:b/>
          <w:bCs/>
        </w:rPr>
      </w:pPr>
    </w:p>
    <w:p w14:paraId="48C8CA82" w14:textId="77777777" w:rsidR="00332C56" w:rsidRPr="00743D39" w:rsidRDefault="00332C56" w:rsidP="00332C56">
      <w:pPr>
        <w:pStyle w:val="Corpotesto"/>
        <w:jc w:val="center"/>
        <w:rPr>
          <w:b/>
          <w:bCs/>
        </w:rPr>
      </w:pPr>
      <w:r w:rsidRPr="00743D39">
        <w:rPr>
          <w:rFonts w:ascii="Courier New" w:hAnsi="Courier New" w:cs="Courier New"/>
          <w:b/>
          <w:bCs/>
        </w:rPr>
        <w:t>e Beatrice, sospirosa e pia,</w:t>
      </w:r>
    </w:p>
    <w:p w14:paraId="5A0DC4C7" w14:textId="77777777" w:rsidR="00332C56" w:rsidRPr="00743D39" w:rsidRDefault="00332C56" w:rsidP="00332C56">
      <w:pPr>
        <w:pStyle w:val="Corpotesto"/>
        <w:jc w:val="center"/>
        <w:rPr>
          <w:b/>
          <w:bCs/>
        </w:rPr>
      </w:pPr>
      <w:r w:rsidRPr="00743D39">
        <w:rPr>
          <w:rFonts w:ascii="Courier New" w:hAnsi="Courier New" w:cs="Courier New"/>
          <w:b/>
          <w:bCs/>
        </w:rPr>
        <w:t>quelle ascoltava sì fatta, che poco</w:t>
      </w:r>
    </w:p>
    <w:p w14:paraId="5D42E12E" w14:textId="77777777" w:rsidR="00332C56" w:rsidRPr="00743D39" w:rsidRDefault="00332C56" w:rsidP="00332C56">
      <w:pPr>
        <w:pStyle w:val="Corpotesto"/>
        <w:jc w:val="center"/>
        <w:rPr>
          <w:b/>
          <w:bCs/>
        </w:rPr>
      </w:pPr>
      <w:r w:rsidRPr="00743D39">
        <w:rPr>
          <w:rFonts w:ascii="Courier New" w:hAnsi="Courier New" w:cs="Courier New"/>
          <w:b/>
          <w:bCs/>
        </w:rPr>
        <w:t>più alla croce si cambiò Maria”.</w:t>
      </w:r>
    </w:p>
    <w:p w14:paraId="69C58836" w14:textId="77777777" w:rsidR="00332C56" w:rsidRPr="00743D39" w:rsidRDefault="00332C56" w:rsidP="00332C56">
      <w:pPr>
        <w:pStyle w:val="Corpotesto"/>
        <w:jc w:val="center"/>
        <w:rPr>
          <w:b/>
          <w:bCs/>
        </w:rPr>
      </w:pPr>
      <w:r w:rsidRPr="00743D39">
        <w:rPr>
          <w:rFonts w:ascii="Courier New" w:hAnsi="Courier New" w:cs="Courier New"/>
          <w:b/>
          <w:bCs/>
        </w:rPr>
        <w:t>(</w:t>
      </w:r>
      <w:proofErr w:type="spellStart"/>
      <w:r w:rsidRPr="00743D39">
        <w:rPr>
          <w:rFonts w:ascii="Courier New" w:hAnsi="Courier New" w:cs="Courier New"/>
          <w:b/>
          <w:bCs/>
        </w:rPr>
        <w:t>Purg</w:t>
      </w:r>
      <w:proofErr w:type="spellEnd"/>
      <w:r w:rsidRPr="00743D39">
        <w:rPr>
          <w:rFonts w:ascii="Courier New" w:hAnsi="Courier New" w:cs="Courier New"/>
          <w:b/>
          <w:bCs/>
        </w:rPr>
        <w:t>. XXXIII,1-6)</w:t>
      </w:r>
    </w:p>
    <w:p w14:paraId="5A076C0A" w14:textId="77777777" w:rsidR="00332C56" w:rsidRPr="00743D39" w:rsidRDefault="00332C56" w:rsidP="00332C56">
      <w:pPr>
        <w:pStyle w:val="Corpotesto"/>
        <w:jc w:val="center"/>
        <w:rPr>
          <w:rFonts w:ascii="Courier New" w:hAnsi="Courier New" w:cs="Courier New"/>
          <w:b/>
          <w:bCs/>
        </w:rPr>
      </w:pPr>
    </w:p>
    <w:p w14:paraId="69C88F1A" w14:textId="77777777" w:rsidR="00332C56" w:rsidRPr="00743D39" w:rsidRDefault="00332C56" w:rsidP="00332C56">
      <w:pPr>
        <w:pStyle w:val="Corpotesto"/>
        <w:jc w:val="both"/>
        <w:rPr>
          <w:rFonts w:ascii="Courier New" w:hAnsi="Courier New" w:cs="Courier New"/>
          <w:b/>
          <w:bCs/>
        </w:rPr>
      </w:pPr>
      <w:r w:rsidRPr="00743D39">
        <w:rPr>
          <w:rFonts w:ascii="Courier New" w:hAnsi="Courier New" w:cs="Courier New"/>
          <w:b/>
          <w:bCs/>
        </w:rPr>
        <w:tab/>
        <w:t>Finalmente Dante è immerso da Matelda nell’</w:t>
      </w:r>
      <w:proofErr w:type="spellStart"/>
      <w:r w:rsidRPr="00743D39">
        <w:rPr>
          <w:rFonts w:ascii="Courier New" w:hAnsi="Courier New" w:cs="Courier New"/>
          <w:b/>
          <w:bCs/>
        </w:rPr>
        <w:t>Eunoè</w:t>
      </w:r>
      <w:proofErr w:type="spellEnd"/>
      <w:r w:rsidRPr="00743D39">
        <w:rPr>
          <w:rFonts w:ascii="Courier New" w:hAnsi="Courier New" w:cs="Courier New"/>
          <w:b/>
          <w:bCs/>
        </w:rPr>
        <w:t>, che fa rivivere nella memoria del poeta il bene compiuto durante la vita. Non dimentichiamo tuttavia che tutte le figure femminili positive che appaiono nel paradiso terrestre (Lia, Matelda, Beatrice, le sette belle donne che danzano) hanno un collegamento indiretto con Maria e rappresentano la realtà positiva della Chiesa che porta la salvezza agli uomini. Il cammino penitenziale del Purgatorio ha completamente rinnovato Dante, ormai uomo nuovo e diverso, “puro e disposto a salire a le stelle”.</w:t>
      </w:r>
    </w:p>
    <w:p w14:paraId="4E26BF9F" w14:textId="1ED05CDF" w:rsidR="00332C56" w:rsidRPr="00743D39" w:rsidRDefault="00332C56" w:rsidP="00ED27F7">
      <w:pPr>
        <w:pStyle w:val="Corpotesto"/>
        <w:jc w:val="center"/>
        <w:rPr>
          <w:b/>
          <w:bCs/>
        </w:rPr>
      </w:pPr>
      <w:r w:rsidRPr="00743D39">
        <w:rPr>
          <w:rFonts w:ascii="Courier New" w:hAnsi="Courier New" w:cs="Courier New"/>
          <w:b/>
          <w:bCs/>
          <w:noProof/>
        </w:rPr>
        <w:lastRenderedPageBreak/>
        <w:drawing>
          <wp:inline distT="0" distB="0" distL="0" distR="0" wp14:anchorId="1C2372F1" wp14:editId="66229B8E">
            <wp:extent cx="5095875" cy="30575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3057525"/>
                    </a:xfrm>
                    <a:prstGeom prst="rect">
                      <a:avLst/>
                    </a:prstGeom>
                    <a:noFill/>
                    <a:ln>
                      <a:noFill/>
                    </a:ln>
                  </pic:spPr>
                </pic:pic>
              </a:graphicData>
            </a:graphic>
          </wp:inline>
        </w:drawing>
      </w:r>
    </w:p>
    <w:p w14:paraId="3F92152C" w14:textId="77777777" w:rsidR="00332C56" w:rsidRPr="00743D39" w:rsidRDefault="00332C56" w:rsidP="00332C56">
      <w:pPr>
        <w:pStyle w:val="Corpotesto"/>
        <w:jc w:val="both"/>
        <w:rPr>
          <w:rFonts w:ascii="Courier New" w:hAnsi="Courier New" w:cs="Courier New"/>
          <w:b/>
          <w:bCs/>
        </w:rPr>
      </w:pPr>
    </w:p>
    <w:p w14:paraId="72B375B1" w14:textId="77777777" w:rsidR="00E064E3" w:rsidRDefault="00E064E3" w:rsidP="00E064E3">
      <w:pPr>
        <w:spacing w:after="140"/>
        <w:jc w:val="right"/>
        <w:rPr>
          <w:rFonts w:ascii="Courier New" w:hAnsi="Courier New" w:cs="Courier New"/>
          <w:color w:val="202122"/>
        </w:rPr>
      </w:pPr>
    </w:p>
    <w:p w14:paraId="2CBEDC29" w14:textId="77777777" w:rsidR="00E064E3" w:rsidRDefault="00E064E3" w:rsidP="00E064E3">
      <w:pPr>
        <w:spacing w:after="140"/>
        <w:jc w:val="right"/>
        <w:rPr>
          <w:rFonts w:ascii="Courier New" w:hAnsi="Courier New" w:cs="Courier New"/>
          <w:color w:val="202122"/>
        </w:rPr>
      </w:pPr>
    </w:p>
    <w:p w14:paraId="71579C79" w14:textId="77777777" w:rsidR="00E064E3" w:rsidRDefault="00E064E3" w:rsidP="00E064E3">
      <w:pPr>
        <w:spacing w:after="140"/>
        <w:jc w:val="right"/>
        <w:rPr>
          <w:rFonts w:ascii="Courier New" w:hAnsi="Courier New" w:cs="Courier New"/>
          <w:color w:val="202122"/>
        </w:rPr>
      </w:pPr>
    </w:p>
    <w:p w14:paraId="24E526C0" w14:textId="77777777" w:rsidR="00E064E3" w:rsidRDefault="00E064E3" w:rsidP="00E064E3">
      <w:pPr>
        <w:spacing w:after="140"/>
        <w:jc w:val="right"/>
        <w:rPr>
          <w:rFonts w:ascii="Courier New" w:hAnsi="Courier New" w:cs="Courier New"/>
          <w:color w:val="202122"/>
        </w:rPr>
      </w:pPr>
    </w:p>
    <w:p w14:paraId="20F86387" w14:textId="77777777" w:rsidR="00E064E3" w:rsidRDefault="00E064E3" w:rsidP="00E064E3">
      <w:pPr>
        <w:spacing w:after="140"/>
        <w:jc w:val="right"/>
        <w:rPr>
          <w:rFonts w:ascii="Courier New" w:hAnsi="Courier New" w:cs="Courier New"/>
          <w:color w:val="202122"/>
        </w:rPr>
      </w:pPr>
    </w:p>
    <w:p w14:paraId="7D6AAFC0" w14:textId="77777777" w:rsidR="00E064E3" w:rsidRDefault="00E064E3" w:rsidP="00E064E3">
      <w:pPr>
        <w:spacing w:after="140"/>
        <w:jc w:val="right"/>
        <w:rPr>
          <w:rFonts w:ascii="Courier New" w:hAnsi="Courier New" w:cs="Courier New"/>
          <w:color w:val="202122"/>
        </w:rPr>
      </w:pPr>
    </w:p>
    <w:p w14:paraId="76060340" w14:textId="77777777" w:rsidR="00E064E3" w:rsidRDefault="00E064E3" w:rsidP="00E064E3">
      <w:pPr>
        <w:spacing w:after="140"/>
        <w:jc w:val="right"/>
        <w:rPr>
          <w:rFonts w:ascii="Courier New" w:hAnsi="Courier New" w:cs="Courier New"/>
          <w:color w:val="202122"/>
        </w:rPr>
      </w:pPr>
    </w:p>
    <w:p w14:paraId="25560DB9" w14:textId="77777777" w:rsidR="00E064E3" w:rsidRDefault="00E064E3" w:rsidP="00E064E3">
      <w:pPr>
        <w:spacing w:after="140"/>
        <w:jc w:val="right"/>
        <w:rPr>
          <w:rFonts w:ascii="Courier New" w:hAnsi="Courier New" w:cs="Courier New"/>
          <w:color w:val="202122"/>
        </w:rPr>
      </w:pPr>
    </w:p>
    <w:p w14:paraId="079C72FF" w14:textId="77777777" w:rsidR="00E064E3" w:rsidRDefault="00E064E3" w:rsidP="00E064E3">
      <w:pPr>
        <w:spacing w:after="140"/>
        <w:jc w:val="right"/>
        <w:rPr>
          <w:rFonts w:ascii="Courier New" w:hAnsi="Courier New" w:cs="Courier New"/>
          <w:color w:val="202122"/>
        </w:rPr>
      </w:pPr>
    </w:p>
    <w:p w14:paraId="11B38093" w14:textId="77777777" w:rsidR="00E064E3" w:rsidRDefault="00E064E3" w:rsidP="00E064E3">
      <w:pPr>
        <w:spacing w:after="140"/>
        <w:jc w:val="right"/>
        <w:rPr>
          <w:rFonts w:ascii="Courier New" w:hAnsi="Courier New" w:cs="Courier New"/>
          <w:color w:val="202122"/>
        </w:rPr>
      </w:pPr>
    </w:p>
    <w:p w14:paraId="0B3C0B61" w14:textId="77777777" w:rsidR="00E064E3" w:rsidRDefault="00E064E3" w:rsidP="00E064E3">
      <w:pPr>
        <w:spacing w:after="140"/>
        <w:jc w:val="right"/>
        <w:rPr>
          <w:rFonts w:ascii="Courier New" w:hAnsi="Courier New" w:cs="Courier New"/>
          <w:color w:val="202122"/>
        </w:rPr>
      </w:pPr>
    </w:p>
    <w:p w14:paraId="58500323" w14:textId="77777777" w:rsidR="00E064E3" w:rsidRDefault="00E064E3" w:rsidP="00E064E3">
      <w:pPr>
        <w:spacing w:after="140"/>
        <w:jc w:val="right"/>
        <w:rPr>
          <w:rFonts w:ascii="Courier New" w:hAnsi="Courier New" w:cs="Courier New"/>
          <w:color w:val="202122"/>
        </w:rPr>
      </w:pPr>
    </w:p>
    <w:p w14:paraId="47BE1BB4" w14:textId="77777777" w:rsidR="00E064E3" w:rsidRDefault="00E064E3" w:rsidP="00E064E3">
      <w:pPr>
        <w:spacing w:after="140"/>
        <w:jc w:val="right"/>
        <w:rPr>
          <w:rFonts w:ascii="Courier New" w:hAnsi="Courier New" w:cs="Courier New"/>
          <w:color w:val="202122"/>
        </w:rPr>
      </w:pPr>
    </w:p>
    <w:p w14:paraId="36703354" w14:textId="77777777" w:rsidR="00E064E3" w:rsidRDefault="00E064E3" w:rsidP="00E064E3">
      <w:pPr>
        <w:spacing w:after="140"/>
        <w:jc w:val="right"/>
        <w:rPr>
          <w:rFonts w:ascii="Courier New" w:hAnsi="Courier New" w:cs="Courier New"/>
          <w:color w:val="202122"/>
        </w:rPr>
      </w:pPr>
    </w:p>
    <w:p w14:paraId="5A0AB77D" w14:textId="77777777" w:rsidR="00E064E3" w:rsidRDefault="00E064E3" w:rsidP="00E064E3">
      <w:pPr>
        <w:spacing w:after="140"/>
        <w:jc w:val="right"/>
        <w:rPr>
          <w:rFonts w:ascii="Courier New" w:hAnsi="Courier New" w:cs="Courier New"/>
          <w:color w:val="202122"/>
        </w:rPr>
      </w:pPr>
    </w:p>
    <w:p w14:paraId="4CB05C36" w14:textId="77777777" w:rsidR="00E064E3" w:rsidRDefault="00E064E3" w:rsidP="00E064E3">
      <w:pPr>
        <w:spacing w:after="140"/>
        <w:jc w:val="right"/>
        <w:rPr>
          <w:rFonts w:ascii="Courier New" w:hAnsi="Courier New" w:cs="Courier New"/>
          <w:color w:val="202122"/>
        </w:rPr>
      </w:pPr>
    </w:p>
    <w:p w14:paraId="2B813E15" w14:textId="24CE62DA" w:rsidR="00A9204E" w:rsidRPr="007115A4" w:rsidRDefault="00E064E3" w:rsidP="00E064E3">
      <w:pPr>
        <w:spacing w:after="140"/>
        <w:jc w:val="right"/>
      </w:pPr>
      <w:r>
        <w:rPr>
          <w:rFonts w:ascii="Courier New" w:hAnsi="Courier New" w:cs="Courier New"/>
          <w:color w:val="202122"/>
        </w:rPr>
        <w:t>Giuseppe Oddone</w:t>
      </w:r>
    </w:p>
    <w:sectPr w:rsidR="00A9204E" w:rsidRPr="007115A4" w:rsidSect="004E56A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48FE" w14:textId="77777777" w:rsidR="00377D50" w:rsidRDefault="00377D50" w:rsidP="007115A4">
      <w:r>
        <w:separator/>
      </w:r>
    </w:p>
  </w:endnote>
  <w:endnote w:type="continuationSeparator" w:id="0">
    <w:p w14:paraId="4DD22D7B" w14:textId="77777777" w:rsidR="00377D50" w:rsidRDefault="00377D50"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E00DA" w14:textId="77777777" w:rsidR="00501424" w:rsidRDefault="005014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23D5" w14:textId="77777777" w:rsidR="00501424" w:rsidRDefault="005014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C90B" w14:textId="77777777" w:rsidR="00501424" w:rsidRDefault="005014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AC70" w14:textId="77777777" w:rsidR="00377D50" w:rsidRDefault="00377D50" w:rsidP="007115A4">
      <w:r>
        <w:separator/>
      </w:r>
    </w:p>
  </w:footnote>
  <w:footnote w:type="continuationSeparator" w:id="0">
    <w:p w14:paraId="2532F4C9" w14:textId="77777777" w:rsidR="00377D50" w:rsidRDefault="00377D50" w:rsidP="0071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3E21" w14:textId="58CF456A" w:rsidR="00501424" w:rsidRDefault="00377D50">
    <w:pPr>
      <w:pStyle w:val="Intestazione"/>
    </w:pPr>
    <w:r>
      <w:rPr>
        <w:noProof/>
      </w:rPr>
      <w:pict w14:anchorId="22A6E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26766" o:spid="_x0000_s2050" type="#_x0000_t75" style="position:absolute;margin-left:0;margin-top:0;width:691.2pt;height:691.2pt;z-index:-251657216;mso-position-horizontal:center;mso-position-horizontal-relative:margin;mso-position-vertical:center;mso-position-vertical-relative:margin" o:allowincell="f">
          <v:imagedata r:id="rId1" o:title="purgator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3A93" w14:textId="784DF0E4" w:rsidR="00501424" w:rsidRDefault="00377D50">
    <w:pPr>
      <w:pStyle w:val="Intestazione"/>
    </w:pPr>
    <w:r>
      <w:rPr>
        <w:noProof/>
      </w:rPr>
      <w:pict w14:anchorId="611F5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26767" o:spid="_x0000_s2051" type="#_x0000_t75" style="position:absolute;margin-left:0;margin-top:0;width:691.2pt;height:691.2pt;z-index:-251656192;mso-position-horizontal:center;mso-position-horizontal-relative:margin;mso-position-vertical:center;mso-position-vertical-relative:margin" o:allowincell="f">
          <v:imagedata r:id="rId1" o:title="purgatori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C068" w14:textId="12CD8CB5" w:rsidR="00501424" w:rsidRDefault="00377D50">
    <w:pPr>
      <w:pStyle w:val="Intestazione"/>
    </w:pPr>
    <w:r>
      <w:rPr>
        <w:noProof/>
      </w:rPr>
      <w:pict w14:anchorId="729BA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26765" o:spid="_x0000_s2049" type="#_x0000_t75" style="position:absolute;margin-left:0;margin-top:0;width:691.2pt;height:691.2pt;z-index:-251658240;mso-position-horizontal:center;mso-position-horizontal-relative:margin;mso-position-vertical:center;mso-position-vertical-relative:margin" o:allowincell="f">
          <v:imagedata r:id="rId1" o:title="purgator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7C2C3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B442BC7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4360240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C38BCA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9C0CEB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CEA3E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12DD1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6493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AE1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BF4380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5"/>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20"/>
  </w:num>
  <w:num w:numId="22">
    <w:abstractNumId w:val="12"/>
  </w:num>
  <w:num w:numId="23">
    <w:abstractNumId w:val="26"/>
  </w:num>
  <w:num w:numId="24">
    <w:abstractNumId w:val="24"/>
  </w:num>
  <w:num w:numId="25">
    <w:abstractNumId w:val="17"/>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56"/>
    <w:rsid w:val="000029D5"/>
    <w:rsid w:val="002629A9"/>
    <w:rsid w:val="002804DE"/>
    <w:rsid w:val="00332C56"/>
    <w:rsid w:val="00377D50"/>
    <w:rsid w:val="004E108E"/>
    <w:rsid w:val="00501424"/>
    <w:rsid w:val="00645252"/>
    <w:rsid w:val="006D3D74"/>
    <w:rsid w:val="007115A4"/>
    <w:rsid w:val="007802EB"/>
    <w:rsid w:val="0083569A"/>
    <w:rsid w:val="008366BA"/>
    <w:rsid w:val="008A380F"/>
    <w:rsid w:val="00A9204E"/>
    <w:rsid w:val="00AB4E4E"/>
    <w:rsid w:val="00AB7575"/>
    <w:rsid w:val="00B23BF0"/>
    <w:rsid w:val="00DA6634"/>
    <w:rsid w:val="00E064E3"/>
    <w:rsid w:val="00EC4C59"/>
    <w:rsid w:val="00ED27F7"/>
    <w:rsid w:val="00F038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454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2C56"/>
    <w:pPr>
      <w:suppressAutoHyphens/>
    </w:pPr>
    <w:rPr>
      <w:rFonts w:ascii="Liberation Serif" w:eastAsia="SimSun" w:hAnsi="Liberation Serif" w:cs="Lucida Sans"/>
      <w:kern w:val="1"/>
      <w:sz w:val="24"/>
      <w:szCs w:val="24"/>
      <w:lang w:eastAsia="zh-CN" w:bidi="hi-IN"/>
    </w:rPr>
  </w:style>
  <w:style w:type="paragraph" w:styleId="Titolo1">
    <w:name w:val="heading 1"/>
    <w:basedOn w:val="Normale"/>
    <w:next w:val="Normale"/>
    <w:link w:val="Titolo1Carattere"/>
    <w:qFormat/>
    <w:rsid w:val="007115A4"/>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7115A4"/>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7115A4"/>
    <w:pPr>
      <w:keepNext/>
      <w:keepLines/>
      <w:spacing w:before="40"/>
      <w:outlineLvl w:val="2"/>
    </w:pPr>
    <w:rPr>
      <w:rFonts w:ascii="Calibri Light" w:eastAsiaTheme="majorEastAsia" w:hAnsi="Calibri Light" w:cs="Calibri Light"/>
      <w:color w:val="1F4D78" w:themeColor="accent1" w:themeShade="7F"/>
    </w:rPr>
  </w:style>
  <w:style w:type="paragraph" w:styleId="Titolo4">
    <w:name w:val="heading 4"/>
    <w:basedOn w:val="Normale"/>
    <w:next w:val="Normale"/>
    <w:link w:val="Titolo4Carattere"/>
    <w:uiPriority w:val="9"/>
    <w:unhideWhenUsed/>
    <w:qFormat/>
    <w:rsid w:val="007115A4"/>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7115A4"/>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7115A4"/>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7115A4"/>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7115A4"/>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7115A4"/>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5A4"/>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7115A4"/>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7115A4"/>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7115A4"/>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7115A4"/>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7115A4"/>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7115A4"/>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7115A4"/>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7115A4"/>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7115A4"/>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7115A4"/>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7115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115A4"/>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7115A4"/>
    <w:rPr>
      <w:rFonts w:ascii="Calibri" w:hAnsi="Calibri" w:cs="Calibri"/>
      <w:i/>
      <w:iCs/>
      <w:color w:val="404040" w:themeColor="text1" w:themeTint="BF"/>
    </w:rPr>
  </w:style>
  <w:style w:type="character" w:styleId="Enfasicorsivo">
    <w:name w:val="Emphasis"/>
    <w:basedOn w:val="Carpredefinitoparagrafo"/>
    <w:uiPriority w:val="20"/>
    <w:qFormat/>
    <w:rsid w:val="007115A4"/>
    <w:rPr>
      <w:rFonts w:ascii="Calibri" w:hAnsi="Calibri" w:cs="Calibri"/>
      <w:i/>
      <w:iCs/>
    </w:rPr>
  </w:style>
  <w:style w:type="character" w:styleId="Enfasiintensa">
    <w:name w:val="Intense Emphasis"/>
    <w:basedOn w:val="Carpredefinitoparagrafo"/>
    <w:uiPriority w:val="21"/>
    <w:qFormat/>
    <w:rsid w:val="007115A4"/>
    <w:rPr>
      <w:rFonts w:ascii="Calibri" w:hAnsi="Calibri" w:cs="Calibri"/>
      <w:i/>
      <w:iCs/>
      <w:color w:val="1F4E79" w:themeColor="accent1" w:themeShade="80"/>
    </w:rPr>
  </w:style>
  <w:style w:type="character" w:styleId="Enfasigrassetto">
    <w:name w:val="Strong"/>
    <w:basedOn w:val="Carpredefinitoparagrafo"/>
    <w:uiPriority w:val="22"/>
    <w:qFormat/>
    <w:rsid w:val="007115A4"/>
    <w:rPr>
      <w:rFonts w:ascii="Calibri" w:hAnsi="Calibri" w:cs="Calibri"/>
      <w:b/>
      <w:bCs/>
    </w:rPr>
  </w:style>
  <w:style w:type="paragraph" w:styleId="Citazione">
    <w:name w:val="Quote"/>
    <w:basedOn w:val="Normale"/>
    <w:next w:val="Normale"/>
    <w:link w:val="CitazioneCarattere"/>
    <w:uiPriority w:val="29"/>
    <w:qFormat/>
    <w:rsid w:val="007115A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15A4"/>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7115A4"/>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7115A4"/>
    <w:rPr>
      <w:rFonts w:ascii="Calibri" w:hAnsi="Calibri" w:cs="Calibri"/>
      <w:i/>
      <w:iCs/>
      <w:color w:val="1F4E79" w:themeColor="accent1" w:themeShade="80"/>
    </w:rPr>
  </w:style>
  <w:style w:type="character" w:styleId="Riferimentodelicato">
    <w:name w:val="Subtle Reference"/>
    <w:basedOn w:val="Carpredefinitoparagrafo"/>
    <w:uiPriority w:val="31"/>
    <w:qFormat/>
    <w:rsid w:val="007115A4"/>
    <w:rPr>
      <w:rFonts w:ascii="Calibri" w:hAnsi="Calibri" w:cs="Calibri"/>
      <w:smallCaps/>
      <w:color w:val="5A5A5A" w:themeColor="text1" w:themeTint="A5"/>
    </w:rPr>
  </w:style>
  <w:style w:type="character" w:styleId="Riferimentointenso">
    <w:name w:val="Intense Reference"/>
    <w:basedOn w:val="Carpredefinitoparagrafo"/>
    <w:uiPriority w:val="32"/>
    <w:qFormat/>
    <w:rsid w:val="007115A4"/>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7115A4"/>
    <w:rPr>
      <w:rFonts w:ascii="Calibri" w:hAnsi="Calibri" w:cs="Calibri"/>
      <w:b/>
      <w:bCs/>
      <w:i/>
      <w:iCs/>
      <w:spacing w:val="5"/>
    </w:rPr>
  </w:style>
  <w:style w:type="character" w:styleId="Collegamentoipertestuale">
    <w:name w:val="Hyperlink"/>
    <w:basedOn w:val="Carpredefinitoparagrafo"/>
    <w:uiPriority w:val="99"/>
    <w:unhideWhenUsed/>
    <w:rsid w:val="007115A4"/>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7115A4"/>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7115A4"/>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7115A4"/>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115A4"/>
    <w:rPr>
      <w:rFonts w:ascii="Segoe UI" w:hAnsi="Segoe UI" w:cs="Segoe UI"/>
      <w:szCs w:val="18"/>
    </w:rPr>
  </w:style>
  <w:style w:type="paragraph" w:styleId="Testodelblocco">
    <w:name w:val="Block Text"/>
    <w:basedOn w:val="Normale"/>
    <w:uiPriority w:val="99"/>
    <w:semiHidden/>
    <w:unhideWhenUsed/>
    <w:rsid w:val="007115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7115A4"/>
    <w:pPr>
      <w:spacing w:after="120"/>
    </w:pPr>
    <w:rPr>
      <w:szCs w:val="16"/>
    </w:rPr>
  </w:style>
  <w:style w:type="character" w:customStyle="1" w:styleId="Corpodeltesto3Carattere">
    <w:name w:val="Corpo del testo 3 Carattere"/>
    <w:basedOn w:val="Carpredefinitoparagrafo"/>
    <w:link w:val="Corpodeltesto3"/>
    <w:uiPriority w:val="99"/>
    <w:semiHidden/>
    <w:rsid w:val="007115A4"/>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7115A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7115A4"/>
    <w:rPr>
      <w:rFonts w:ascii="Calibri" w:hAnsi="Calibri" w:cs="Calibri"/>
      <w:szCs w:val="16"/>
    </w:rPr>
  </w:style>
  <w:style w:type="character" w:styleId="Rimandocommento">
    <w:name w:val="annotation reference"/>
    <w:basedOn w:val="Carpredefinitoparagrafo"/>
    <w:uiPriority w:val="99"/>
    <w:semiHidden/>
    <w:unhideWhenUsed/>
    <w:rsid w:val="007115A4"/>
    <w:rPr>
      <w:rFonts w:ascii="Calibri" w:hAnsi="Calibri" w:cs="Calibri"/>
      <w:sz w:val="22"/>
      <w:szCs w:val="16"/>
    </w:rPr>
  </w:style>
  <w:style w:type="paragraph" w:styleId="Testocommento">
    <w:name w:val="annotation text"/>
    <w:basedOn w:val="Normale"/>
    <w:link w:val="TestocommentoCarattere"/>
    <w:uiPriority w:val="99"/>
    <w:semiHidden/>
    <w:unhideWhenUsed/>
    <w:rsid w:val="007115A4"/>
    <w:rPr>
      <w:szCs w:val="20"/>
    </w:rPr>
  </w:style>
  <w:style w:type="character" w:customStyle="1" w:styleId="TestocommentoCarattere">
    <w:name w:val="Testo commento Carattere"/>
    <w:basedOn w:val="Carpredefinitoparagrafo"/>
    <w:link w:val="Testocommento"/>
    <w:uiPriority w:val="99"/>
    <w:semiHidden/>
    <w:rsid w:val="007115A4"/>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7115A4"/>
    <w:rPr>
      <w:b/>
      <w:bCs/>
    </w:rPr>
  </w:style>
  <w:style w:type="character" w:customStyle="1" w:styleId="SoggettocommentoCarattere">
    <w:name w:val="Soggetto commento Carattere"/>
    <w:basedOn w:val="TestocommentoCarattere"/>
    <w:link w:val="Soggettocommento"/>
    <w:uiPriority w:val="99"/>
    <w:semiHidden/>
    <w:rsid w:val="007115A4"/>
    <w:rPr>
      <w:rFonts w:ascii="Calibri" w:hAnsi="Calibri" w:cs="Calibri"/>
      <w:b/>
      <w:bCs/>
      <w:szCs w:val="20"/>
    </w:rPr>
  </w:style>
  <w:style w:type="paragraph" w:styleId="Mappadocumento">
    <w:name w:val="Document Map"/>
    <w:basedOn w:val="Normale"/>
    <w:link w:val="MappadocumentoCarattere"/>
    <w:uiPriority w:val="99"/>
    <w:semiHidden/>
    <w:unhideWhenUsed/>
    <w:rsid w:val="007115A4"/>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7115A4"/>
    <w:rPr>
      <w:rFonts w:ascii="Segoe UI" w:hAnsi="Segoe UI" w:cs="Segoe UI"/>
      <w:szCs w:val="16"/>
    </w:rPr>
  </w:style>
  <w:style w:type="paragraph" w:styleId="Testonotadichiusura">
    <w:name w:val="endnote text"/>
    <w:basedOn w:val="Normale"/>
    <w:link w:val="TestonotadichiusuraCarattere"/>
    <w:uiPriority w:val="99"/>
    <w:semiHidden/>
    <w:unhideWhenUsed/>
    <w:rsid w:val="007115A4"/>
    <w:rPr>
      <w:szCs w:val="20"/>
    </w:rPr>
  </w:style>
  <w:style w:type="character" w:customStyle="1" w:styleId="TestonotadichiusuraCarattere">
    <w:name w:val="Testo nota di chiusura Carattere"/>
    <w:basedOn w:val="Carpredefinitoparagrafo"/>
    <w:link w:val="Testonotadichiusura"/>
    <w:uiPriority w:val="99"/>
    <w:semiHidden/>
    <w:rsid w:val="007115A4"/>
    <w:rPr>
      <w:rFonts w:ascii="Calibri" w:hAnsi="Calibri" w:cs="Calibri"/>
      <w:szCs w:val="20"/>
    </w:rPr>
  </w:style>
  <w:style w:type="paragraph" w:styleId="Indirizzomittente">
    <w:name w:val="envelope return"/>
    <w:basedOn w:val="Normale"/>
    <w:uiPriority w:val="99"/>
    <w:semiHidden/>
    <w:unhideWhenUsed/>
    <w:rsid w:val="007115A4"/>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7115A4"/>
    <w:rPr>
      <w:szCs w:val="20"/>
    </w:rPr>
  </w:style>
  <w:style w:type="character" w:customStyle="1" w:styleId="TestonotaapidipaginaCarattere">
    <w:name w:val="Testo nota a piè di pagina Carattere"/>
    <w:basedOn w:val="Carpredefinitoparagrafo"/>
    <w:link w:val="Testonotaapidipagina"/>
    <w:uiPriority w:val="99"/>
    <w:semiHidden/>
    <w:rsid w:val="007115A4"/>
    <w:rPr>
      <w:rFonts w:ascii="Calibri" w:hAnsi="Calibri" w:cs="Calibri"/>
      <w:szCs w:val="20"/>
    </w:rPr>
  </w:style>
  <w:style w:type="character" w:styleId="CodiceHTML">
    <w:name w:val="HTML Code"/>
    <w:basedOn w:val="Carpredefinitoparagrafo"/>
    <w:uiPriority w:val="99"/>
    <w:semiHidden/>
    <w:unhideWhenUsed/>
    <w:rsid w:val="007115A4"/>
    <w:rPr>
      <w:rFonts w:ascii="Consolas" w:hAnsi="Consolas" w:cs="Calibri"/>
      <w:sz w:val="22"/>
      <w:szCs w:val="20"/>
    </w:rPr>
  </w:style>
  <w:style w:type="character" w:styleId="TastieraHTML">
    <w:name w:val="HTML Keyboard"/>
    <w:basedOn w:val="Carpredefinitoparagrafo"/>
    <w:uiPriority w:val="99"/>
    <w:semiHidden/>
    <w:unhideWhenUsed/>
    <w:rsid w:val="007115A4"/>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7115A4"/>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7115A4"/>
    <w:rPr>
      <w:rFonts w:ascii="Consolas" w:hAnsi="Consolas" w:cs="Calibri"/>
      <w:szCs w:val="20"/>
    </w:rPr>
  </w:style>
  <w:style w:type="character" w:styleId="MacchinadascrivereHTML">
    <w:name w:val="HTML Typewriter"/>
    <w:basedOn w:val="Carpredefinitoparagrafo"/>
    <w:uiPriority w:val="99"/>
    <w:semiHidden/>
    <w:unhideWhenUsed/>
    <w:rsid w:val="007115A4"/>
    <w:rPr>
      <w:rFonts w:ascii="Consolas" w:hAnsi="Consolas" w:cs="Calibri"/>
      <w:sz w:val="22"/>
      <w:szCs w:val="20"/>
    </w:rPr>
  </w:style>
  <w:style w:type="paragraph" w:styleId="Testomacro">
    <w:name w:val="macro"/>
    <w:link w:val="TestomacroCarattere"/>
    <w:uiPriority w:val="99"/>
    <w:semiHidden/>
    <w:unhideWhenUsed/>
    <w:rsid w:val="007115A4"/>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7115A4"/>
    <w:rPr>
      <w:rFonts w:ascii="Consolas" w:hAnsi="Consolas" w:cs="Calibri"/>
      <w:szCs w:val="20"/>
    </w:rPr>
  </w:style>
  <w:style w:type="paragraph" w:styleId="Testonormale">
    <w:name w:val="Plain Text"/>
    <w:basedOn w:val="Normale"/>
    <w:link w:val="TestonormaleCarattere"/>
    <w:uiPriority w:val="99"/>
    <w:semiHidden/>
    <w:unhideWhenUsed/>
    <w:rsid w:val="007115A4"/>
    <w:rPr>
      <w:rFonts w:ascii="Consolas" w:hAnsi="Consolas"/>
      <w:szCs w:val="21"/>
    </w:rPr>
  </w:style>
  <w:style w:type="character" w:customStyle="1" w:styleId="TestonormaleCarattere">
    <w:name w:val="Testo normale Carattere"/>
    <w:basedOn w:val="Carpredefinitoparagrafo"/>
    <w:link w:val="Testonormale"/>
    <w:uiPriority w:val="99"/>
    <w:semiHidden/>
    <w:rsid w:val="007115A4"/>
    <w:rPr>
      <w:rFonts w:ascii="Consolas" w:hAnsi="Consolas" w:cs="Calibri"/>
      <w:szCs w:val="21"/>
    </w:rPr>
  </w:style>
  <w:style w:type="character" w:styleId="Testosegnaposto">
    <w:name w:val="Placeholder Text"/>
    <w:basedOn w:val="Carpredefinitoparagrafo"/>
    <w:uiPriority w:val="99"/>
    <w:semiHidden/>
    <w:rsid w:val="007115A4"/>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7115A4"/>
  </w:style>
  <w:style w:type="character" w:customStyle="1" w:styleId="IntestazioneCarattere">
    <w:name w:val="Intestazione Carattere"/>
    <w:basedOn w:val="Carpredefinitoparagrafo"/>
    <w:link w:val="Intestazione"/>
    <w:uiPriority w:val="99"/>
    <w:rsid w:val="007115A4"/>
    <w:rPr>
      <w:rFonts w:ascii="Calibri" w:hAnsi="Calibri" w:cs="Calibri"/>
    </w:rPr>
  </w:style>
  <w:style w:type="paragraph" w:styleId="Pidipagina">
    <w:name w:val="footer"/>
    <w:basedOn w:val="Normale"/>
    <w:link w:val="PidipaginaCarattere"/>
    <w:uiPriority w:val="99"/>
    <w:unhideWhenUsed/>
    <w:rsid w:val="007115A4"/>
  </w:style>
  <w:style w:type="character" w:customStyle="1" w:styleId="PidipaginaCarattere">
    <w:name w:val="Piè di pagina Carattere"/>
    <w:basedOn w:val="Carpredefinitoparagrafo"/>
    <w:link w:val="Pidipagina"/>
    <w:uiPriority w:val="99"/>
    <w:rsid w:val="007115A4"/>
    <w:rPr>
      <w:rFonts w:ascii="Calibri" w:hAnsi="Calibri" w:cs="Calibri"/>
    </w:rPr>
  </w:style>
  <w:style w:type="paragraph" w:styleId="Sommario9">
    <w:name w:val="toc 9"/>
    <w:basedOn w:val="Normale"/>
    <w:next w:val="Normale"/>
    <w:autoRedefine/>
    <w:uiPriority w:val="39"/>
    <w:semiHidden/>
    <w:unhideWhenUsed/>
    <w:rsid w:val="007115A4"/>
    <w:pPr>
      <w:spacing w:after="120"/>
      <w:ind w:left="1757"/>
    </w:pPr>
  </w:style>
  <w:style w:type="character" w:styleId="Menzione">
    <w:name w:val="Mention"/>
    <w:basedOn w:val="Carpredefinitoparagrafo"/>
    <w:uiPriority w:val="99"/>
    <w:semiHidden/>
    <w:unhideWhenUsed/>
    <w:rsid w:val="007115A4"/>
    <w:rPr>
      <w:rFonts w:ascii="Calibri" w:hAnsi="Calibri" w:cs="Calibri"/>
      <w:color w:val="2B579A"/>
      <w:shd w:val="clear" w:color="auto" w:fill="E1DFDD"/>
    </w:rPr>
  </w:style>
  <w:style w:type="numbering" w:styleId="111111">
    <w:name w:val="Outline List 2"/>
    <w:basedOn w:val="Nessunelenco"/>
    <w:uiPriority w:val="99"/>
    <w:semiHidden/>
    <w:unhideWhenUsed/>
    <w:rsid w:val="007115A4"/>
    <w:pPr>
      <w:numPr>
        <w:numId w:val="24"/>
      </w:numPr>
    </w:pPr>
  </w:style>
  <w:style w:type="numbering" w:styleId="1ai">
    <w:name w:val="Outline List 1"/>
    <w:basedOn w:val="Nessunelenco"/>
    <w:uiPriority w:val="99"/>
    <w:semiHidden/>
    <w:unhideWhenUsed/>
    <w:rsid w:val="007115A4"/>
    <w:pPr>
      <w:numPr>
        <w:numId w:val="25"/>
      </w:numPr>
    </w:pPr>
  </w:style>
  <w:style w:type="character" w:styleId="VariabileHTML">
    <w:name w:val="HTML Variable"/>
    <w:basedOn w:val="Carpredefinitoparagrafo"/>
    <w:uiPriority w:val="99"/>
    <w:semiHidden/>
    <w:unhideWhenUsed/>
    <w:rsid w:val="007115A4"/>
    <w:rPr>
      <w:rFonts w:ascii="Calibri" w:hAnsi="Calibri" w:cs="Calibri"/>
      <w:i/>
      <w:iCs/>
    </w:rPr>
  </w:style>
  <w:style w:type="paragraph" w:styleId="IndirizzoHTML">
    <w:name w:val="HTML Address"/>
    <w:basedOn w:val="Normale"/>
    <w:link w:val="IndirizzoHTMLCarattere"/>
    <w:uiPriority w:val="99"/>
    <w:semiHidden/>
    <w:unhideWhenUsed/>
    <w:rsid w:val="007115A4"/>
    <w:rPr>
      <w:i/>
      <w:iCs/>
    </w:rPr>
  </w:style>
  <w:style w:type="character" w:customStyle="1" w:styleId="IndirizzoHTMLCarattere">
    <w:name w:val="Indirizzo HTML Carattere"/>
    <w:basedOn w:val="Carpredefinitoparagrafo"/>
    <w:link w:val="IndirizzoHTML"/>
    <w:uiPriority w:val="99"/>
    <w:semiHidden/>
    <w:rsid w:val="007115A4"/>
    <w:rPr>
      <w:rFonts w:ascii="Calibri" w:hAnsi="Calibri" w:cs="Calibri"/>
      <w:i/>
      <w:iCs/>
    </w:rPr>
  </w:style>
  <w:style w:type="character" w:styleId="DefinizioneHTML">
    <w:name w:val="HTML Definition"/>
    <w:basedOn w:val="Carpredefinitoparagrafo"/>
    <w:uiPriority w:val="99"/>
    <w:semiHidden/>
    <w:unhideWhenUsed/>
    <w:rsid w:val="007115A4"/>
    <w:rPr>
      <w:rFonts w:ascii="Calibri" w:hAnsi="Calibri" w:cs="Calibri"/>
      <w:i/>
      <w:iCs/>
    </w:rPr>
  </w:style>
  <w:style w:type="character" w:styleId="CitazioneHTML">
    <w:name w:val="HTML Cite"/>
    <w:basedOn w:val="Carpredefinitoparagrafo"/>
    <w:uiPriority w:val="99"/>
    <w:semiHidden/>
    <w:unhideWhenUsed/>
    <w:rsid w:val="007115A4"/>
    <w:rPr>
      <w:rFonts w:ascii="Calibri" w:hAnsi="Calibri" w:cs="Calibri"/>
      <w:i/>
      <w:iCs/>
    </w:rPr>
  </w:style>
  <w:style w:type="character" w:styleId="EsempioHTML">
    <w:name w:val="HTML Sample"/>
    <w:basedOn w:val="Carpredefinitoparagrafo"/>
    <w:uiPriority w:val="99"/>
    <w:semiHidden/>
    <w:unhideWhenUsed/>
    <w:rsid w:val="007115A4"/>
    <w:rPr>
      <w:rFonts w:ascii="Consolas" w:hAnsi="Consolas" w:cs="Calibri"/>
      <w:sz w:val="24"/>
      <w:szCs w:val="24"/>
    </w:rPr>
  </w:style>
  <w:style w:type="character" w:styleId="AcronimoHTML">
    <w:name w:val="HTML Acronym"/>
    <w:basedOn w:val="Carpredefinitoparagrafo"/>
    <w:uiPriority w:val="99"/>
    <w:semiHidden/>
    <w:unhideWhenUsed/>
    <w:rsid w:val="007115A4"/>
    <w:rPr>
      <w:rFonts w:ascii="Calibri" w:hAnsi="Calibri" w:cs="Calibri"/>
    </w:rPr>
  </w:style>
  <w:style w:type="paragraph" w:styleId="Sommario1">
    <w:name w:val="toc 1"/>
    <w:basedOn w:val="Normale"/>
    <w:next w:val="Normale"/>
    <w:autoRedefine/>
    <w:uiPriority w:val="39"/>
    <w:semiHidden/>
    <w:unhideWhenUsed/>
    <w:rsid w:val="007115A4"/>
    <w:pPr>
      <w:spacing w:after="100"/>
    </w:pPr>
  </w:style>
  <w:style w:type="paragraph" w:styleId="Sommario2">
    <w:name w:val="toc 2"/>
    <w:basedOn w:val="Normale"/>
    <w:next w:val="Normale"/>
    <w:autoRedefine/>
    <w:uiPriority w:val="39"/>
    <w:semiHidden/>
    <w:unhideWhenUsed/>
    <w:rsid w:val="007115A4"/>
    <w:pPr>
      <w:spacing w:after="100"/>
      <w:ind w:left="220"/>
    </w:pPr>
  </w:style>
  <w:style w:type="paragraph" w:styleId="Sommario3">
    <w:name w:val="toc 3"/>
    <w:basedOn w:val="Normale"/>
    <w:next w:val="Normale"/>
    <w:autoRedefine/>
    <w:uiPriority w:val="39"/>
    <w:semiHidden/>
    <w:unhideWhenUsed/>
    <w:rsid w:val="007115A4"/>
    <w:pPr>
      <w:spacing w:after="100"/>
      <w:ind w:left="440"/>
    </w:pPr>
  </w:style>
  <w:style w:type="paragraph" w:styleId="Sommario4">
    <w:name w:val="toc 4"/>
    <w:basedOn w:val="Normale"/>
    <w:next w:val="Normale"/>
    <w:autoRedefine/>
    <w:uiPriority w:val="39"/>
    <w:semiHidden/>
    <w:unhideWhenUsed/>
    <w:rsid w:val="007115A4"/>
    <w:pPr>
      <w:spacing w:after="100"/>
      <w:ind w:left="660"/>
    </w:pPr>
  </w:style>
  <w:style w:type="paragraph" w:styleId="Sommario5">
    <w:name w:val="toc 5"/>
    <w:basedOn w:val="Normale"/>
    <w:next w:val="Normale"/>
    <w:autoRedefine/>
    <w:uiPriority w:val="39"/>
    <w:semiHidden/>
    <w:unhideWhenUsed/>
    <w:rsid w:val="007115A4"/>
    <w:pPr>
      <w:spacing w:after="100"/>
      <w:ind w:left="880"/>
    </w:pPr>
  </w:style>
  <w:style w:type="paragraph" w:styleId="Sommario6">
    <w:name w:val="toc 6"/>
    <w:basedOn w:val="Normale"/>
    <w:next w:val="Normale"/>
    <w:autoRedefine/>
    <w:uiPriority w:val="39"/>
    <w:semiHidden/>
    <w:unhideWhenUsed/>
    <w:rsid w:val="007115A4"/>
    <w:pPr>
      <w:spacing w:after="100"/>
      <w:ind w:left="1100"/>
    </w:pPr>
  </w:style>
  <w:style w:type="paragraph" w:styleId="Sommario7">
    <w:name w:val="toc 7"/>
    <w:basedOn w:val="Normale"/>
    <w:next w:val="Normale"/>
    <w:autoRedefine/>
    <w:uiPriority w:val="39"/>
    <w:semiHidden/>
    <w:unhideWhenUsed/>
    <w:rsid w:val="007115A4"/>
    <w:pPr>
      <w:spacing w:after="100"/>
      <w:ind w:left="1320"/>
    </w:pPr>
  </w:style>
  <w:style w:type="paragraph" w:styleId="Sommario8">
    <w:name w:val="toc 8"/>
    <w:basedOn w:val="Normale"/>
    <w:next w:val="Normale"/>
    <w:autoRedefine/>
    <w:uiPriority w:val="39"/>
    <w:semiHidden/>
    <w:unhideWhenUsed/>
    <w:rsid w:val="007115A4"/>
    <w:pPr>
      <w:spacing w:after="100"/>
      <w:ind w:left="1540"/>
    </w:pPr>
  </w:style>
  <w:style w:type="paragraph" w:styleId="Titolosommario">
    <w:name w:val="TOC Heading"/>
    <w:basedOn w:val="Titolo1"/>
    <w:next w:val="Normale"/>
    <w:uiPriority w:val="39"/>
    <w:semiHidden/>
    <w:unhideWhenUsed/>
    <w:qFormat/>
    <w:rsid w:val="007115A4"/>
    <w:pPr>
      <w:outlineLvl w:val="9"/>
    </w:pPr>
    <w:rPr>
      <w:color w:val="2E74B5" w:themeColor="accent1" w:themeShade="BF"/>
    </w:rPr>
  </w:style>
  <w:style w:type="table" w:styleId="Tabellaprofessionale">
    <w:name w:val="Table Professional"/>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7115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7115A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7115A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7115A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7115A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7115A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7115A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7115A4"/>
  </w:style>
  <w:style w:type="character" w:styleId="Hashtag">
    <w:name w:val="Hashtag"/>
    <w:basedOn w:val="Carpredefinitoparagrafo"/>
    <w:uiPriority w:val="99"/>
    <w:semiHidden/>
    <w:unhideWhenUsed/>
    <w:rsid w:val="007115A4"/>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7115A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rPr>
  </w:style>
  <w:style w:type="character" w:customStyle="1" w:styleId="IntestazionemessaggioCarattere">
    <w:name w:val="Intestazione messaggio Carattere"/>
    <w:basedOn w:val="Carpredefinitoparagrafo"/>
    <w:link w:val="Intestazionemessaggio"/>
    <w:uiPriority w:val="99"/>
    <w:semiHidden/>
    <w:rsid w:val="007115A4"/>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71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7115A4"/>
    <w:pPr>
      <w:ind w:left="360" w:hanging="360"/>
      <w:contextualSpacing/>
    </w:pPr>
  </w:style>
  <w:style w:type="paragraph" w:styleId="Elenco2">
    <w:name w:val="List 2"/>
    <w:basedOn w:val="Normale"/>
    <w:uiPriority w:val="99"/>
    <w:semiHidden/>
    <w:unhideWhenUsed/>
    <w:rsid w:val="007115A4"/>
    <w:pPr>
      <w:ind w:left="720" w:hanging="360"/>
      <w:contextualSpacing/>
    </w:pPr>
  </w:style>
  <w:style w:type="paragraph" w:styleId="Elenco3">
    <w:name w:val="List 3"/>
    <w:basedOn w:val="Normale"/>
    <w:uiPriority w:val="99"/>
    <w:semiHidden/>
    <w:unhideWhenUsed/>
    <w:rsid w:val="007115A4"/>
    <w:pPr>
      <w:ind w:left="1080" w:hanging="360"/>
      <w:contextualSpacing/>
    </w:pPr>
  </w:style>
  <w:style w:type="paragraph" w:styleId="Elenco4">
    <w:name w:val="List 4"/>
    <w:basedOn w:val="Normale"/>
    <w:uiPriority w:val="99"/>
    <w:semiHidden/>
    <w:unhideWhenUsed/>
    <w:rsid w:val="007115A4"/>
    <w:pPr>
      <w:ind w:left="1440" w:hanging="360"/>
      <w:contextualSpacing/>
    </w:pPr>
  </w:style>
  <w:style w:type="paragraph" w:styleId="Elenco5">
    <w:name w:val="List 5"/>
    <w:basedOn w:val="Normale"/>
    <w:uiPriority w:val="99"/>
    <w:semiHidden/>
    <w:unhideWhenUsed/>
    <w:rsid w:val="007115A4"/>
    <w:pPr>
      <w:ind w:left="1800" w:hanging="360"/>
      <w:contextualSpacing/>
    </w:pPr>
  </w:style>
  <w:style w:type="table" w:styleId="Elencotabella1">
    <w:name w:val="Table List 1"/>
    <w:basedOn w:val="Tabellanormale"/>
    <w:uiPriority w:val="99"/>
    <w:semiHidden/>
    <w:unhideWhenUsed/>
    <w:rsid w:val="007115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7115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7115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7115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7115A4"/>
    <w:pPr>
      <w:spacing w:after="120"/>
      <w:ind w:left="360"/>
      <w:contextualSpacing/>
    </w:pPr>
  </w:style>
  <w:style w:type="paragraph" w:styleId="Elencocontinua2">
    <w:name w:val="List Continue 2"/>
    <w:basedOn w:val="Normale"/>
    <w:uiPriority w:val="99"/>
    <w:semiHidden/>
    <w:unhideWhenUsed/>
    <w:rsid w:val="007115A4"/>
    <w:pPr>
      <w:spacing w:after="120"/>
      <w:ind w:left="720"/>
      <w:contextualSpacing/>
    </w:pPr>
  </w:style>
  <w:style w:type="paragraph" w:styleId="Elencocontinua3">
    <w:name w:val="List Continue 3"/>
    <w:basedOn w:val="Normale"/>
    <w:uiPriority w:val="99"/>
    <w:semiHidden/>
    <w:unhideWhenUsed/>
    <w:rsid w:val="007115A4"/>
    <w:pPr>
      <w:spacing w:after="120"/>
      <w:ind w:left="1080"/>
      <w:contextualSpacing/>
    </w:pPr>
  </w:style>
  <w:style w:type="paragraph" w:styleId="Elencocontinua4">
    <w:name w:val="List Continue 4"/>
    <w:basedOn w:val="Normale"/>
    <w:uiPriority w:val="99"/>
    <w:semiHidden/>
    <w:unhideWhenUsed/>
    <w:rsid w:val="007115A4"/>
    <w:pPr>
      <w:spacing w:after="120"/>
      <w:ind w:left="1440"/>
      <w:contextualSpacing/>
    </w:pPr>
  </w:style>
  <w:style w:type="paragraph" w:styleId="Elencocontinua5">
    <w:name w:val="List Continue 5"/>
    <w:basedOn w:val="Normale"/>
    <w:uiPriority w:val="99"/>
    <w:semiHidden/>
    <w:unhideWhenUsed/>
    <w:rsid w:val="007115A4"/>
    <w:pPr>
      <w:spacing w:after="120"/>
      <w:ind w:left="1800"/>
      <w:contextualSpacing/>
    </w:pPr>
  </w:style>
  <w:style w:type="paragraph" w:styleId="Paragrafoelenco">
    <w:name w:val="List Paragraph"/>
    <w:basedOn w:val="Normale"/>
    <w:uiPriority w:val="34"/>
    <w:semiHidden/>
    <w:unhideWhenUsed/>
    <w:qFormat/>
    <w:rsid w:val="007115A4"/>
    <w:pPr>
      <w:ind w:left="720"/>
      <w:contextualSpacing/>
    </w:pPr>
  </w:style>
  <w:style w:type="paragraph" w:styleId="Numeroelenco">
    <w:name w:val="List Number"/>
    <w:basedOn w:val="Normale"/>
    <w:uiPriority w:val="99"/>
    <w:semiHidden/>
    <w:unhideWhenUsed/>
    <w:rsid w:val="007115A4"/>
    <w:pPr>
      <w:numPr>
        <w:numId w:val="13"/>
      </w:numPr>
      <w:contextualSpacing/>
    </w:pPr>
  </w:style>
  <w:style w:type="paragraph" w:styleId="Numeroelenco2">
    <w:name w:val="List Number 2"/>
    <w:basedOn w:val="Normale"/>
    <w:uiPriority w:val="99"/>
    <w:semiHidden/>
    <w:unhideWhenUsed/>
    <w:rsid w:val="007115A4"/>
    <w:pPr>
      <w:numPr>
        <w:numId w:val="14"/>
      </w:numPr>
      <w:contextualSpacing/>
    </w:pPr>
  </w:style>
  <w:style w:type="paragraph" w:styleId="Numeroelenco3">
    <w:name w:val="List Number 3"/>
    <w:basedOn w:val="Normale"/>
    <w:uiPriority w:val="99"/>
    <w:semiHidden/>
    <w:unhideWhenUsed/>
    <w:rsid w:val="007115A4"/>
    <w:pPr>
      <w:numPr>
        <w:numId w:val="15"/>
      </w:numPr>
      <w:contextualSpacing/>
    </w:pPr>
  </w:style>
  <w:style w:type="paragraph" w:styleId="Numeroelenco4">
    <w:name w:val="List Number 4"/>
    <w:basedOn w:val="Normale"/>
    <w:uiPriority w:val="99"/>
    <w:semiHidden/>
    <w:unhideWhenUsed/>
    <w:rsid w:val="007115A4"/>
    <w:pPr>
      <w:numPr>
        <w:numId w:val="16"/>
      </w:numPr>
      <w:contextualSpacing/>
    </w:pPr>
  </w:style>
  <w:style w:type="paragraph" w:styleId="Numeroelenco5">
    <w:name w:val="List Number 5"/>
    <w:basedOn w:val="Normale"/>
    <w:uiPriority w:val="99"/>
    <w:semiHidden/>
    <w:unhideWhenUsed/>
    <w:rsid w:val="007115A4"/>
    <w:pPr>
      <w:numPr>
        <w:numId w:val="17"/>
      </w:numPr>
      <w:contextualSpacing/>
    </w:pPr>
  </w:style>
  <w:style w:type="paragraph" w:styleId="Puntoelenco">
    <w:name w:val="List Bullet"/>
    <w:basedOn w:val="Normale"/>
    <w:uiPriority w:val="99"/>
    <w:semiHidden/>
    <w:unhideWhenUsed/>
    <w:rsid w:val="007115A4"/>
    <w:pPr>
      <w:numPr>
        <w:numId w:val="8"/>
      </w:numPr>
      <w:contextualSpacing/>
    </w:pPr>
  </w:style>
  <w:style w:type="paragraph" w:styleId="Puntoelenco2">
    <w:name w:val="List Bullet 2"/>
    <w:basedOn w:val="Normale"/>
    <w:uiPriority w:val="99"/>
    <w:semiHidden/>
    <w:unhideWhenUsed/>
    <w:rsid w:val="007115A4"/>
    <w:pPr>
      <w:numPr>
        <w:numId w:val="9"/>
      </w:numPr>
      <w:contextualSpacing/>
    </w:pPr>
  </w:style>
  <w:style w:type="paragraph" w:styleId="Puntoelenco3">
    <w:name w:val="List Bullet 3"/>
    <w:basedOn w:val="Normale"/>
    <w:uiPriority w:val="99"/>
    <w:semiHidden/>
    <w:unhideWhenUsed/>
    <w:rsid w:val="007115A4"/>
    <w:pPr>
      <w:numPr>
        <w:numId w:val="10"/>
      </w:numPr>
      <w:contextualSpacing/>
    </w:pPr>
  </w:style>
  <w:style w:type="paragraph" w:styleId="Puntoelenco4">
    <w:name w:val="List Bullet 4"/>
    <w:basedOn w:val="Normale"/>
    <w:uiPriority w:val="99"/>
    <w:semiHidden/>
    <w:unhideWhenUsed/>
    <w:rsid w:val="007115A4"/>
    <w:pPr>
      <w:numPr>
        <w:numId w:val="11"/>
      </w:numPr>
      <w:contextualSpacing/>
    </w:pPr>
  </w:style>
  <w:style w:type="paragraph" w:styleId="Puntoelenco5">
    <w:name w:val="List Bullet 5"/>
    <w:basedOn w:val="Normale"/>
    <w:uiPriority w:val="99"/>
    <w:semiHidden/>
    <w:unhideWhenUsed/>
    <w:rsid w:val="007115A4"/>
    <w:pPr>
      <w:numPr>
        <w:numId w:val="12"/>
      </w:numPr>
      <w:contextualSpacing/>
    </w:pPr>
  </w:style>
  <w:style w:type="table" w:styleId="Tabellaclassica1">
    <w:name w:val="Table Classic 1"/>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7115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7115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7115A4"/>
  </w:style>
  <w:style w:type="character" w:styleId="Rimandonotadichiusura">
    <w:name w:val="endnote reference"/>
    <w:basedOn w:val="Carpredefinitoparagrafo"/>
    <w:uiPriority w:val="99"/>
    <w:semiHidden/>
    <w:unhideWhenUsed/>
    <w:rsid w:val="007115A4"/>
    <w:rPr>
      <w:rFonts w:ascii="Calibri" w:hAnsi="Calibri" w:cs="Calibri"/>
      <w:vertAlign w:val="superscript"/>
    </w:rPr>
  </w:style>
  <w:style w:type="paragraph" w:styleId="Indicefonti">
    <w:name w:val="table of authorities"/>
    <w:basedOn w:val="Normale"/>
    <w:next w:val="Normale"/>
    <w:uiPriority w:val="99"/>
    <w:semiHidden/>
    <w:unhideWhenUsed/>
    <w:rsid w:val="007115A4"/>
    <w:pPr>
      <w:ind w:left="220" w:hanging="220"/>
    </w:pPr>
  </w:style>
  <w:style w:type="paragraph" w:styleId="Titoloindicefonti">
    <w:name w:val="toa heading"/>
    <w:basedOn w:val="Normale"/>
    <w:next w:val="Normale"/>
    <w:uiPriority w:val="99"/>
    <w:semiHidden/>
    <w:unhideWhenUsed/>
    <w:rsid w:val="007115A4"/>
    <w:pPr>
      <w:spacing w:before="120"/>
    </w:pPr>
    <w:rPr>
      <w:rFonts w:ascii="Calibri Light" w:eastAsiaTheme="majorEastAsia" w:hAnsi="Calibri Light" w:cs="Calibri Light"/>
      <w:b/>
      <w:bCs/>
    </w:rPr>
  </w:style>
  <w:style w:type="table" w:styleId="Elencoacolori">
    <w:name w:val="Colorful List"/>
    <w:basedOn w:val="Tabellanormale"/>
    <w:uiPriority w:val="72"/>
    <w:semiHidden/>
    <w:unhideWhenUsed/>
    <w:rsid w:val="007115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7115A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7115A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7115A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7115A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7115A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7115A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7115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7115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7115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7115A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7115A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7115A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7115A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7115A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7115A4"/>
    <w:pPr>
      <w:framePr w:w="7920" w:h="1980" w:hRule="exact" w:hSpace="180" w:wrap="auto" w:hAnchor="page" w:xAlign="center" w:yAlign="bottom"/>
      <w:ind w:left="2880"/>
    </w:pPr>
    <w:rPr>
      <w:rFonts w:ascii="Calibri Light" w:eastAsiaTheme="majorEastAsia" w:hAnsi="Calibri Light" w:cs="Calibri Light"/>
    </w:rPr>
  </w:style>
  <w:style w:type="numbering" w:styleId="ArticoloSezione">
    <w:name w:val="Outline List 3"/>
    <w:basedOn w:val="Nessunelenco"/>
    <w:uiPriority w:val="99"/>
    <w:semiHidden/>
    <w:unhideWhenUsed/>
    <w:rsid w:val="007115A4"/>
    <w:pPr>
      <w:numPr>
        <w:numId w:val="26"/>
      </w:numPr>
    </w:pPr>
  </w:style>
  <w:style w:type="table" w:styleId="Tabellasemplice-1">
    <w:name w:val="Plain Table 1"/>
    <w:basedOn w:val="Tabellanormale"/>
    <w:uiPriority w:val="41"/>
    <w:rsid w:val="007115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1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7115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11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7115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7115A4"/>
    <w:rPr>
      <w:rFonts w:ascii="Calibri" w:hAnsi="Calibri" w:cs="Calibri"/>
    </w:rPr>
  </w:style>
  <w:style w:type="paragraph" w:styleId="Data">
    <w:name w:val="Date"/>
    <w:basedOn w:val="Normale"/>
    <w:next w:val="Normale"/>
    <w:link w:val="DataCarattere"/>
    <w:uiPriority w:val="99"/>
    <w:semiHidden/>
    <w:unhideWhenUsed/>
    <w:rsid w:val="007115A4"/>
  </w:style>
  <w:style w:type="character" w:customStyle="1" w:styleId="DataCarattere">
    <w:name w:val="Data Carattere"/>
    <w:basedOn w:val="Carpredefinitoparagrafo"/>
    <w:link w:val="Data"/>
    <w:uiPriority w:val="99"/>
    <w:semiHidden/>
    <w:rsid w:val="007115A4"/>
    <w:rPr>
      <w:rFonts w:ascii="Calibri" w:hAnsi="Calibri" w:cs="Calibri"/>
    </w:rPr>
  </w:style>
  <w:style w:type="paragraph" w:styleId="NormaleWeb">
    <w:name w:val="Normal (Web)"/>
    <w:basedOn w:val="Normale"/>
    <w:uiPriority w:val="99"/>
    <w:semiHidden/>
    <w:unhideWhenUsed/>
    <w:rsid w:val="007115A4"/>
    <w:rPr>
      <w:rFonts w:ascii="Times New Roman" w:hAnsi="Times New Roman" w:cs="Times New Roman"/>
    </w:rPr>
  </w:style>
  <w:style w:type="character" w:styleId="Collegamentoipertestualeintelligente">
    <w:name w:val="Smart Hyperlink"/>
    <w:basedOn w:val="Carpredefinitoparagrafo"/>
    <w:uiPriority w:val="99"/>
    <w:semiHidden/>
    <w:unhideWhenUsed/>
    <w:rsid w:val="007115A4"/>
    <w:rPr>
      <w:rFonts w:ascii="Calibri" w:hAnsi="Calibri" w:cs="Calibri"/>
      <w:u w:val="dotted"/>
    </w:rPr>
  </w:style>
  <w:style w:type="character" w:styleId="Menzionenonrisolta">
    <w:name w:val="Unresolved Mention"/>
    <w:basedOn w:val="Carpredefinitoparagrafo"/>
    <w:uiPriority w:val="99"/>
    <w:semiHidden/>
    <w:unhideWhenUsed/>
    <w:rsid w:val="007115A4"/>
    <w:rPr>
      <w:rFonts w:ascii="Calibri" w:hAnsi="Calibri" w:cs="Calibri"/>
      <w:color w:val="605E5C"/>
      <w:shd w:val="clear" w:color="auto" w:fill="E1DFDD"/>
    </w:rPr>
  </w:style>
  <w:style w:type="paragraph" w:styleId="Corpotesto">
    <w:name w:val="Body Text"/>
    <w:basedOn w:val="Normale"/>
    <w:link w:val="CorpotestoCarattere"/>
    <w:unhideWhenUsed/>
    <w:rsid w:val="007115A4"/>
    <w:pPr>
      <w:spacing w:after="120"/>
    </w:pPr>
  </w:style>
  <w:style w:type="character" w:customStyle="1" w:styleId="CorpotestoCarattere">
    <w:name w:val="Corpo testo Carattere"/>
    <w:basedOn w:val="Carpredefinitoparagrafo"/>
    <w:link w:val="Corpotesto"/>
    <w:uiPriority w:val="99"/>
    <w:semiHidden/>
    <w:rsid w:val="007115A4"/>
    <w:rPr>
      <w:rFonts w:ascii="Calibri" w:hAnsi="Calibri" w:cs="Calibri"/>
    </w:rPr>
  </w:style>
  <w:style w:type="paragraph" w:styleId="Corpodeltesto2">
    <w:name w:val="Body Text 2"/>
    <w:basedOn w:val="Normale"/>
    <w:link w:val="Corpodeltesto2Carattere"/>
    <w:uiPriority w:val="99"/>
    <w:semiHidden/>
    <w:unhideWhenUsed/>
    <w:rsid w:val="007115A4"/>
    <w:pPr>
      <w:spacing w:after="120" w:line="480" w:lineRule="auto"/>
    </w:pPr>
  </w:style>
  <w:style w:type="character" w:customStyle="1" w:styleId="Corpodeltesto2Carattere">
    <w:name w:val="Corpo del testo 2 Carattere"/>
    <w:basedOn w:val="Carpredefinitoparagrafo"/>
    <w:link w:val="Corpodeltesto2"/>
    <w:uiPriority w:val="99"/>
    <w:semiHidden/>
    <w:rsid w:val="007115A4"/>
    <w:rPr>
      <w:rFonts w:ascii="Calibri" w:hAnsi="Calibri" w:cs="Calibri"/>
    </w:rPr>
  </w:style>
  <w:style w:type="paragraph" w:styleId="Rientrocorpodeltesto">
    <w:name w:val="Body Text Indent"/>
    <w:basedOn w:val="Normale"/>
    <w:link w:val="RientrocorpodeltestoCarattere"/>
    <w:uiPriority w:val="99"/>
    <w:semiHidden/>
    <w:unhideWhenUsed/>
    <w:rsid w:val="007115A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115A4"/>
    <w:rPr>
      <w:rFonts w:ascii="Calibri" w:hAnsi="Calibri" w:cs="Calibri"/>
    </w:rPr>
  </w:style>
  <w:style w:type="paragraph" w:styleId="Rientrocorpodeltesto2">
    <w:name w:val="Body Text Indent 2"/>
    <w:basedOn w:val="Normale"/>
    <w:link w:val="Rientrocorpodeltesto2Carattere"/>
    <w:uiPriority w:val="99"/>
    <w:semiHidden/>
    <w:unhideWhenUsed/>
    <w:rsid w:val="007115A4"/>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7115A4"/>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7115A4"/>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115A4"/>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7115A4"/>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15A4"/>
    <w:rPr>
      <w:rFonts w:ascii="Calibri" w:hAnsi="Calibri" w:cs="Calibri"/>
    </w:rPr>
  </w:style>
  <w:style w:type="paragraph" w:styleId="Rientronormale">
    <w:name w:val="Normal Indent"/>
    <w:basedOn w:val="Normale"/>
    <w:uiPriority w:val="99"/>
    <w:semiHidden/>
    <w:unhideWhenUsed/>
    <w:rsid w:val="007115A4"/>
    <w:pPr>
      <w:ind w:left="720"/>
    </w:pPr>
  </w:style>
  <w:style w:type="paragraph" w:styleId="Intestazionenota">
    <w:name w:val="Note Heading"/>
    <w:basedOn w:val="Normale"/>
    <w:next w:val="Normale"/>
    <w:link w:val="IntestazionenotaCarattere"/>
    <w:uiPriority w:val="99"/>
    <w:semiHidden/>
    <w:unhideWhenUsed/>
    <w:rsid w:val="007115A4"/>
  </w:style>
  <w:style w:type="character" w:customStyle="1" w:styleId="IntestazionenotaCarattere">
    <w:name w:val="Intestazione nota Carattere"/>
    <w:basedOn w:val="Carpredefinitoparagrafo"/>
    <w:link w:val="Intestazionenota"/>
    <w:uiPriority w:val="99"/>
    <w:semiHidden/>
    <w:rsid w:val="007115A4"/>
    <w:rPr>
      <w:rFonts w:ascii="Calibri" w:hAnsi="Calibri" w:cs="Calibri"/>
    </w:rPr>
  </w:style>
  <w:style w:type="table" w:styleId="Tabellacontemporanea">
    <w:name w:val="Table Contemporary"/>
    <w:basedOn w:val="Tabellanormale"/>
    <w:uiPriority w:val="99"/>
    <w:semiHidden/>
    <w:unhideWhenUsed/>
    <w:rsid w:val="00711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711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7115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7115A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7115A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7115A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7115A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7115A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7115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7115A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7115A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7115A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7115A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7115A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7115A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7115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7115A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7115A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7115A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7115A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7115A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7115A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7115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115A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7115A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7115A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7115A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7115A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7115A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7115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7115A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7115A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7115A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7115A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7115A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711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7115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7115A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7115A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7115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7115A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7115A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7115A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7115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7115A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7115A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7115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7115A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7115A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7115A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7115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7115A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7115A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7115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7115A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7115A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7115A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7115A4"/>
  </w:style>
  <w:style w:type="character" w:customStyle="1" w:styleId="FirmadipostaelettronicaCarattere">
    <w:name w:val="Firma di posta elettronica Carattere"/>
    <w:basedOn w:val="Carpredefinitoparagrafo"/>
    <w:link w:val="Firmadipostaelettronica"/>
    <w:uiPriority w:val="99"/>
    <w:semiHidden/>
    <w:rsid w:val="007115A4"/>
    <w:rPr>
      <w:rFonts w:ascii="Calibri" w:hAnsi="Calibri" w:cs="Calibri"/>
    </w:rPr>
  </w:style>
  <w:style w:type="paragraph" w:styleId="Formuladiapertura">
    <w:name w:val="Salutation"/>
    <w:basedOn w:val="Normale"/>
    <w:next w:val="Normale"/>
    <w:link w:val="FormuladiaperturaCarattere"/>
    <w:uiPriority w:val="99"/>
    <w:semiHidden/>
    <w:unhideWhenUsed/>
    <w:rsid w:val="007115A4"/>
  </w:style>
  <w:style w:type="character" w:customStyle="1" w:styleId="FormuladiaperturaCarattere">
    <w:name w:val="Formula di apertura Carattere"/>
    <w:basedOn w:val="Carpredefinitoparagrafo"/>
    <w:link w:val="Formuladiapertura"/>
    <w:uiPriority w:val="99"/>
    <w:semiHidden/>
    <w:rsid w:val="007115A4"/>
    <w:rPr>
      <w:rFonts w:ascii="Calibri" w:hAnsi="Calibri" w:cs="Calibri"/>
    </w:rPr>
  </w:style>
  <w:style w:type="table" w:styleId="Tabellacolonne1">
    <w:name w:val="Table Columns 1"/>
    <w:basedOn w:val="Tabellanormale"/>
    <w:uiPriority w:val="99"/>
    <w:semiHidden/>
    <w:unhideWhenUsed/>
    <w:rsid w:val="007115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7115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7115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7115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7115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7115A4"/>
    <w:pPr>
      <w:ind w:left="4320"/>
    </w:pPr>
  </w:style>
  <w:style w:type="character" w:customStyle="1" w:styleId="FirmaCarattere">
    <w:name w:val="Firma Carattere"/>
    <w:basedOn w:val="Carpredefinitoparagrafo"/>
    <w:link w:val="Firma"/>
    <w:uiPriority w:val="99"/>
    <w:semiHidden/>
    <w:rsid w:val="007115A4"/>
    <w:rPr>
      <w:rFonts w:ascii="Calibri" w:hAnsi="Calibri" w:cs="Calibri"/>
    </w:rPr>
  </w:style>
  <w:style w:type="table" w:styleId="Tabellasemplice1">
    <w:name w:val="Table Simple 1"/>
    <w:basedOn w:val="Tabellanormale"/>
    <w:uiPriority w:val="99"/>
    <w:semiHidden/>
    <w:unhideWhenUsed/>
    <w:rsid w:val="007115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7115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7115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115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7115A4"/>
    <w:pPr>
      <w:ind w:left="220" w:hanging="220"/>
    </w:pPr>
  </w:style>
  <w:style w:type="paragraph" w:styleId="Indice2">
    <w:name w:val="index 2"/>
    <w:basedOn w:val="Normale"/>
    <w:next w:val="Normale"/>
    <w:autoRedefine/>
    <w:uiPriority w:val="99"/>
    <w:semiHidden/>
    <w:unhideWhenUsed/>
    <w:rsid w:val="007115A4"/>
    <w:pPr>
      <w:ind w:left="440" w:hanging="220"/>
    </w:pPr>
  </w:style>
  <w:style w:type="paragraph" w:styleId="Indice3">
    <w:name w:val="index 3"/>
    <w:basedOn w:val="Normale"/>
    <w:next w:val="Normale"/>
    <w:autoRedefine/>
    <w:uiPriority w:val="99"/>
    <w:semiHidden/>
    <w:unhideWhenUsed/>
    <w:rsid w:val="007115A4"/>
    <w:pPr>
      <w:ind w:left="660" w:hanging="220"/>
    </w:pPr>
  </w:style>
  <w:style w:type="paragraph" w:styleId="Indice4">
    <w:name w:val="index 4"/>
    <w:basedOn w:val="Normale"/>
    <w:next w:val="Normale"/>
    <w:autoRedefine/>
    <w:uiPriority w:val="99"/>
    <w:semiHidden/>
    <w:unhideWhenUsed/>
    <w:rsid w:val="007115A4"/>
    <w:pPr>
      <w:ind w:left="880" w:hanging="220"/>
    </w:pPr>
  </w:style>
  <w:style w:type="paragraph" w:styleId="Indice5">
    <w:name w:val="index 5"/>
    <w:basedOn w:val="Normale"/>
    <w:next w:val="Normale"/>
    <w:autoRedefine/>
    <w:uiPriority w:val="99"/>
    <w:semiHidden/>
    <w:unhideWhenUsed/>
    <w:rsid w:val="007115A4"/>
    <w:pPr>
      <w:ind w:left="1100" w:hanging="220"/>
    </w:pPr>
  </w:style>
  <w:style w:type="paragraph" w:styleId="Indice6">
    <w:name w:val="index 6"/>
    <w:basedOn w:val="Normale"/>
    <w:next w:val="Normale"/>
    <w:autoRedefine/>
    <w:uiPriority w:val="99"/>
    <w:semiHidden/>
    <w:unhideWhenUsed/>
    <w:rsid w:val="007115A4"/>
    <w:pPr>
      <w:ind w:left="1320" w:hanging="220"/>
    </w:pPr>
  </w:style>
  <w:style w:type="paragraph" w:styleId="Indice7">
    <w:name w:val="index 7"/>
    <w:basedOn w:val="Normale"/>
    <w:next w:val="Normale"/>
    <w:autoRedefine/>
    <w:uiPriority w:val="99"/>
    <w:semiHidden/>
    <w:unhideWhenUsed/>
    <w:rsid w:val="007115A4"/>
    <w:pPr>
      <w:ind w:left="1540" w:hanging="220"/>
    </w:pPr>
  </w:style>
  <w:style w:type="paragraph" w:styleId="Indice8">
    <w:name w:val="index 8"/>
    <w:basedOn w:val="Normale"/>
    <w:next w:val="Normale"/>
    <w:autoRedefine/>
    <w:uiPriority w:val="99"/>
    <w:semiHidden/>
    <w:unhideWhenUsed/>
    <w:rsid w:val="007115A4"/>
    <w:pPr>
      <w:ind w:left="1760" w:hanging="220"/>
    </w:pPr>
  </w:style>
  <w:style w:type="paragraph" w:styleId="Indice9">
    <w:name w:val="index 9"/>
    <w:basedOn w:val="Normale"/>
    <w:next w:val="Normale"/>
    <w:autoRedefine/>
    <w:uiPriority w:val="99"/>
    <w:semiHidden/>
    <w:unhideWhenUsed/>
    <w:rsid w:val="007115A4"/>
    <w:pPr>
      <w:ind w:left="1980" w:hanging="220"/>
    </w:pPr>
  </w:style>
  <w:style w:type="paragraph" w:styleId="Titoloindice">
    <w:name w:val="index heading"/>
    <w:basedOn w:val="Normale"/>
    <w:next w:val="Indice1"/>
    <w:uiPriority w:val="99"/>
    <w:semiHidden/>
    <w:unhideWhenUsed/>
    <w:rsid w:val="007115A4"/>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7115A4"/>
    <w:pPr>
      <w:ind w:left="4320"/>
    </w:pPr>
  </w:style>
  <w:style w:type="character" w:customStyle="1" w:styleId="FormuladichiusuraCarattere">
    <w:name w:val="Formula di chiusura Carattere"/>
    <w:basedOn w:val="Carpredefinitoparagrafo"/>
    <w:link w:val="Formuladichiusura"/>
    <w:uiPriority w:val="99"/>
    <w:semiHidden/>
    <w:rsid w:val="007115A4"/>
    <w:rPr>
      <w:rFonts w:ascii="Calibri" w:hAnsi="Calibri" w:cs="Calibri"/>
    </w:rPr>
  </w:style>
  <w:style w:type="table" w:styleId="Grigliatabella">
    <w:name w:val="Table Grid"/>
    <w:basedOn w:val="Tabellanormale"/>
    <w:uiPriority w:val="39"/>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7115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7115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7115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7115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7115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711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7115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7115A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7115A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7115A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7115A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7115A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115A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7115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115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115A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7115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7115A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7115A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7115A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7115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7115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711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7115A4"/>
    <w:rPr>
      <w:rFonts w:ascii="Calibri" w:hAnsi="Calibri" w:cs="Calibri"/>
      <w:vertAlign w:val="superscript"/>
    </w:rPr>
  </w:style>
  <w:style w:type="character" w:styleId="Numeroriga">
    <w:name w:val="line number"/>
    <w:basedOn w:val="Carpredefinitoparagrafo"/>
    <w:uiPriority w:val="99"/>
    <w:semiHidden/>
    <w:unhideWhenUsed/>
    <w:rsid w:val="007115A4"/>
    <w:rPr>
      <w:rFonts w:ascii="Calibri" w:hAnsi="Calibri" w:cs="Calibri"/>
    </w:rPr>
  </w:style>
  <w:style w:type="table" w:styleId="Tabellaeffetti3D1">
    <w:name w:val="Table 3D effects 1"/>
    <w:basedOn w:val="Tabellanormale"/>
    <w:uiPriority w:val="99"/>
    <w:semiHidden/>
    <w:unhideWhenUsed/>
    <w:rsid w:val="00711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7115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711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7115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Microsoft\Office\16.0\DTS\it-IT%7b38B6503F-ADD8-4C15-B059-7D7541336709%7d\%7b61F1DE15-1C88-4CB9-B9E4-0904B010F1A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BB99C-E89B-4174-ACC6-4104A06691AF}">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{61F1DE15-1C88-4CB9-B9E4-0904B010F1A2}tf02786999_win32.dotx</Template>
  <TotalTime>0</TotalTime>
  <Pages>12</Pages>
  <Words>3648</Words>
  <Characters>20794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2020-09-30T11:00:00Z</dcterms:created>
  <dcterms:modified xsi:type="dcterms:W3CDTF">2020-09-30T11:00:00Z</dcterms:modified>
</cp:coreProperties>
</file>